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80" w:rsidRDefault="00462880" w:rsidP="00462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10</w:t>
      </w:r>
      <w:r w:rsidRPr="0046288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гр. по теме «Права и обязанности человека».                Дата урока </w:t>
      </w:r>
      <w:r w:rsidRPr="002B5879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Pr="002B587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2880" w:rsidRDefault="00462880" w:rsidP="0046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тему, сделайте запись в конспекте. Выполните задание.</w:t>
      </w:r>
    </w:p>
    <w:p w:rsidR="00462880" w:rsidRDefault="00462880" w:rsidP="0046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мирового сообщества о правах и свободах человека отражены во </w:t>
      </w:r>
      <w:r>
        <w:rPr>
          <w:rFonts w:ascii="Times New Roman" w:hAnsi="Times New Roman" w:cs="Times New Roman"/>
          <w:b/>
          <w:sz w:val="28"/>
          <w:szCs w:val="28"/>
        </w:rPr>
        <w:t>Всеобщей декларации прав человека</w:t>
      </w:r>
      <w:r>
        <w:rPr>
          <w:rFonts w:ascii="Times New Roman" w:hAnsi="Times New Roman" w:cs="Times New Roman"/>
          <w:sz w:val="28"/>
          <w:szCs w:val="28"/>
        </w:rPr>
        <w:t xml:space="preserve"> (принята Генеральной Ассамблеей ООН в 1948 г.)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идеи декларации: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Права и свободы человека признаются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неотъемлимыми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присущими человеку от рождения                                                                                                      - Недопустима дискриминация в правах на основании принадлежности к определенной расе, полу, религии, на основании политических убеждений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- Права и свободы человека могут быть ограничены законом только с целью обеспечения прав и свобод других людей, справедливых требований морали, общественного порядка и общего благосостояния.                                                     </w:t>
      </w:r>
    </w:p>
    <w:p w:rsidR="00462880" w:rsidRDefault="00462880" w:rsidP="0046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1966 г. были приняты два документа</w:t>
      </w:r>
      <w:r>
        <w:rPr>
          <w:rFonts w:ascii="Times New Roman" w:hAnsi="Times New Roman" w:cs="Times New Roman"/>
          <w:sz w:val="28"/>
          <w:szCs w:val="28"/>
        </w:rPr>
        <w:t xml:space="preserve">, в которых уточнялись положения Всеобщей декларации прав человека:                                                                             1.Международный пакт о гражданских и политических правах.                                 2.Международный пакт об экономических, социальных и культурных правах.   </w:t>
      </w:r>
    </w:p>
    <w:p w:rsidR="00462880" w:rsidRDefault="00462880" w:rsidP="0046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Значение этих пактов в том</w:t>
      </w:r>
      <w:r>
        <w:rPr>
          <w:rFonts w:ascii="Times New Roman" w:hAnsi="Times New Roman" w:cs="Times New Roman"/>
          <w:sz w:val="28"/>
          <w:szCs w:val="28"/>
        </w:rPr>
        <w:t xml:space="preserve">, что впервые государства взяли на себя юридические обязательства перед международным сообществом содействовать осуществлению прав своих граждан; впервые государства наделили международные органы правом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принятых обязательств.  </w:t>
      </w:r>
    </w:p>
    <w:p w:rsidR="00462880" w:rsidRDefault="00462880" w:rsidP="00462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ребенка.</w:t>
      </w:r>
    </w:p>
    <w:p w:rsidR="00462880" w:rsidRDefault="00462880" w:rsidP="0046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1959 г. Генеральная Ассамблея ООН приняла первый специальный документ, защищающий права детей – </w:t>
      </w:r>
      <w:r>
        <w:rPr>
          <w:rFonts w:ascii="Times New Roman" w:hAnsi="Times New Roman" w:cs="Times New Roman"/>
          <w:b/>
          <w:sz w:val="28"/>
          <w:szCs w:val="28"/>
        </w:rPr>
        <w:t>Декларацию прав ребенка</w:t>
      </w:r>
      <w:r>
        <w:rPr>
          <w:rFonts w:ascii="Times New Roman" w:hAnsi="Times New Roman" w:cs="Times New Roman"/>
          <w:sz w:val="28"/>
          <w:szCs w:val="28"/>
        </w:rPr>
        <w:t xml:space="preserve">.                  В Декларации говорится о принципах защиты прав детей и о конкретных правах, которыми обладают дети (право на имя и гражданство, на здоровое развитие и надлежащее питание, на жилище, медицинское обслуживание, на образование и др.). Однако этот документ носил рекомендательный характер.                                                                                                      В 1989 г. Генеральной Ассамблеей ООН была принята </w:t>
      </w:r>
      <w:r>
        <w:rPr>
          <w:rFonts w:ascii="Times New Roman" w:hAnsi="Times New Roman" w:cs="Times New Roman"/>
          <w:b/>
          <w:sz w:val="28"/>
          <w:szCs w:val="28"/>
        </w:rPr>
        <w:t>Конвенция о правах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Конвенция обязывает государства, подписавшие этот документ</w:t>
      </w:r>
      <w:r>
        <w:rPr>
          <w:rFonts w:ascii="Times New Roman" w:hAnsi="Times New Roman" w:cs="Times New Roman"/>
          <w:sz w:val="28"/>
          <w:szCs w:val="28"/>
        </w:rPr>
        <w:t xml:space="preserve">, защищать права всех детей и обеспечить специальную защиту детей, оказавшихся в сложных обстоятельствах.                                                                                      </w:t>
      </w:r>
    </w:p>
    <w:p w:rsidR="00462880" w:rsidRDefault="00462880" w:rsidP="0046288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касается детей-сирот, инвалидов, беженцев, страдающих от войн и вооруженных конфликтов, а также детей, нарушивших закон. Конвенция запрещает применение к детя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правонарушителям смертной казни или пожизненного заключения.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Если государство подписывает Конвенцию, оно берет на себя обязательства привести свое законодательство в соответствие с международными нормами, а также ответственность за их выполнение.                                                             </w:t>
      </w:r>
    </w:p>
    <w:p w:rsidR="00462880" w:rsidRDefault="00462880" w:rsidP="0046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присоединилась к Конвенции о правах ребенка в 1990 г; были внесены изменения, учитывающие права детей, в законодательство.                     В Семейном кодексе РФ предусмотрена специальная глава «Права несовершеннолетних детей». В ней сказано, что: ребенок имеет право на заботу со стороны родителей и уважение его человеческого достоинства;      имеет право на защиту своих законных прав и интересов. Если родители жестоко обращаются с детьми, являются алкоголиками или наркоманами, они могут быть лишены родительских прав.                                                               Мнение ребенка, достигшего 10 лет, учитывается судом при решении вопроса, с кем ему жить после развода родителей; при перемене его имени, фамилии или гражданства.</w:t>
      </w:r>
    </w:p>
    <w:p w:rsidR="00462880" w:rsidRDefault="00462880" w:rsidP="0046288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62880" w:rsidRPr="002B5879" w:rsidRDefault="00462880" w:rsidP="0046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  Прочитайте главу 2 Конституции РФ «Права и свободы человека и гражданина». Выпишите права, разделив их на следующие группы: гражданские (личные) права и свободы, политические права, экономические права, социальные права, культурные права (в каждой группе укажите не менее 4-5 пунктов).</w:t>
      </w:r>
    </w:p>
    <w:p w:rsidR="002B5879" w:rsidRDefault="002B5879" w:rsidP="0046288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5879" w:rsidRDefault="002B5879" w:rsidP="002B58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проверочной работы по темам «Правонарушение и юридическая ответственность», «Отрасли права», «Субъекты гражданско-правовых отношений», «Права и обязанности человека».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 выполнения  07.06.</w:t>
      </w:r>
    </w:p>
    <w:p w:rsidR="002B5879" w:rsidRDefault="002B5879" w:rsidP="002B58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1 варианта.</w:t>
      </w:r>
    </w:p>
    <w:p w:rsidR="002B5879" w:rsidRDefault="002B5879" w:rsidP="00462880">
      <w:pPr>
        <w:rPr>
          <w:rFonts w:ascii="Times New Roman" w:hAnsi="Times New Roman" w:cs="Times New Roman"/>
          <w:sz w:val="28"/>
          <w:szCs w:val="28"/>
        </w:rPr>
      </w:pPr>
      <w:r w:rsidRPr="002B5879">
        <w:rPr>
          <w:rFonts w:ascii="Times New Roman" w:hAnsi="Times New Roman" w:cs="Times New Roman"/>
          <w:sz w:val="28"/>
          <w:szCs w:val="28"/>
        </w:rPr>
        <w:t>1.К п</w:t>
      </w:r>
      <w:r>
        <w:rPr>
          <w:rFonts w:ascii="Times New Roman" w:hAnsi="Times New Roman" w:cs="Times New Roman"/>
          <w:sz w:val="28"/>
          <w:szCs w:val="28"/>
        </w:rPr>
        <w:t xml:space="preserve">ринципам </w:t>
      </w:r>
      <w:r w:rsidRPr="002B5879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>дической ответственности относятся, в том числе, презумпция невиновности, принцип справедливости, принцип неотвратимости ответственности за правонарушения. Объясните, в чем они заключаются.</w:t>
      </w:r>
    </w:p>
    <w:p w:rsidR="002B5879" w:rsidRDefault="002B5879" w:rsidP="0046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B5879">
        <w:rPr>
          <w:rFonts w:ascii="Times New Roman" w:hAnsi="Times New Roman" w:cs="Times New Roman"/>
          <w:sz w:val="28"/>
          <w:szCs w:val="28"/>
          <w:u w:val="single"/>
        </w:rPr>
        <w:t>Исправьте ошибки в предложениях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5879" w:rsidRDefault="002B5879" w:rsidP="0046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 правам работодателя относится право привлекать работников к административной ответственности.</w:t>
      </w:r>
      <w:r w:rsidR="00473B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03EB7">
        <w:rPr>
          <w:rFonts w:ascii="Times New Roman" w:hAnsi="Times New Roman" w:cs="Times New Roman"/>
          <w:sz w:val="28"/>
          <w:szCs w:val="28"/>
        </w:rPr>
        <w:t>–</w:t>
      </w:r>
      <w:r w:rsidR="00473B16">
        <w:rPr>
          <w:rFonts w:ascii="Times New Roman" w:hAnsi="Times New Roman" w:cs="Times New Roman"/>
          <w:sz w:val="28"/>
          <w:szCs w:val="28"/>
        </w:rPr>
        <w:t xml:space="preserve"> </w:t>
      </w:r>
      <w:r w:rsidR="00003EB7">
        <w:rPr>
          <w:rFonts w:ascii="Times New Roman" w:hAnsi="Times New Roman" w:cs="Times New Roman"/>
          <w:sz w:val="28"/>
          <w:szCs w:val="28"/>
        </w:rPr>
        <w:t>Гражданин оформил доверенность на получение положенной ему пенсии на своего сына, что является примером семейных правоотношений.</w:t>
      </w:r>
      <w:r w:rsidR="00825B9F">
        <w:rPr>
          <w:rFonts w:ascii="Times New Roman" w:hAnsi="Times New Roman" w:cs="Times New Roman"/>
          <w:sz w:val="28"/>
          <w:szCs w:val="28"/>
        </w:rPr>
        <w:t xml:space="preserve">                      – Право избирать и быть избранным относится к личным правам человека и гражданина, закрепленным в Конституции РФ.</w:t>
      </w:r>
    </w:p>
    <w:p w:rsidR="001D21E5" w:rsidRDefault="001D21E5" w:rsidP="00462880">
      <w:pPr>
        <w:rPr>
          <w:rFonts w:ascii="Times New Roman" w:hAnsi="Times New Roman" w:cs="Times New Roman"/>
          <w:b/>
          <w:sz w:val="28"/>
          <w:szCs w:val="28"/>
        </w:rPr>
      </w:pPr>
    </w:p>
    <w:p w:rsidR="00825B9F" w:rsidRDefault="00825B9F" w:rsidP="00462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2 варианта.</w:t>
      </w:r>
    </w:p>
    <w:p w:rsidR="00825B9F" w:rsidRDefault="00825B9F" w:rsidP="0046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1.Используя текст Конституции РФ, выпишите конституционные обязанности гражданина РФ.                                                                                   О чем говорится в ст.59 (п.3) Конституции РФ?</w:t>
      </w:r>
    </w:p>
    <w:p w:rsidR="00825B9F" w:rsidRDefault="00825B9F" w:rsidP="0046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23934">
        <w:rPr>
          <w:rFonts w:ascii="Times New Roman" w:hAnsi="Times New Roman" w:cs="Times New Roman"/>
          <w:sz w:val="28"/>
          <w:szCs w:val="28"/>
          <w:u w:val="single"/>
        </w:rPr>
        <w:t>Исправьте ошибки в предложениях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- Проступок, в отличие от преступления, </w:t>
      </w:r>
      <w:r w:rsidR="00B23934">
        <w:rPr>
          <w:rFonts w:ascii="Times New Roman" w:hAnsi="Times New Roman" w:cs="Times New Roman"/>
          <w:sz w:val="28"/>
          <w:szCs w:val="28"/>
        </w:rPr>
        <w:t xml:space="preserve">не влечет за собой юридическую ответственность.                                                                                                              – К обязанностям работодателя относится выполнение трудовой функции, определенной трудовым договором.                                                                           – Невыполнение строительной организацией условий договора </w:t>
      </w:r>
      <w:r w:rsidR="00D318D8">
        <w:rPr>
          <w:rFonts w:ascii="Times New Roman" w:hAnsi="Times New Roman" w:cs="Times New Roman"/>
          <w:sz w:val="28"/>
          <w:szCs w:val="28"/>
        </w:rPr>
        <w:t>на ремонт квартиры влечет за собой уголовную ответственность.                                             – Право гражданина РФ на участие в выборах Президента не зависит от возраста.                                                                                                                             – Субъектами правонарушений могут выступать только физические лица.</w:t>
      </w:r>
    </w:p>
    <w:p w:rsidR="001D21E5" w:rsidRDefault="001D21E5" w:rsidP="00462880">
      <w:pPr>
        <w:rPr>
          <w:rFonts w:ascii="Times New Roman" w:hAnsi="Times New Roman" w:cs="Times New Roman"/>
          <w:b/>
          <w:sz w:val="28"/>
          <w:szCs w:val="28"/>
        </w:rPr>
      </w:pPr>
    </w:p>
    <w:p w:rsidR="00D318D8" w:rsidRDefault="00D318D8" w:rsidP="00462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3 варианта.</w:t>
      </w:r>
    </w:p>
    <w:p w:rsidR="00D318D8" w:rsidRDefault="00D318D8" w:rsidP="0046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1.Используя текст Конституции РФ, выпишите социальные и экономические права граждан.</w:t>
      </w:r>
    </w:p>
    <w:p w:rsidR="00D318D8" w:rsidRPr="00D318D8" w:rsidRDefault="00D318D8" w:rsidP="0046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318D8">
        <w:rPr>
          <w:rFonts w:ascii="Times New Roman" w:hAnsi="Times New Roman" w:cs="Times New Roman"/>
          <w:sz w:val="28"/>
          <w:szCs w:val="28"/>
          <w:u w:val="single"/>
        </w:rPr>
        <w:t>Исправьте ошибки в предложениях</w:t>
      </w:r>
      <w:r>
        <w:rPr>
          <w:rFonts w:ascii="Times New Roman" w:hAnsi="Times New Roman" w:cs="Times New Roman"/>
          <w:sz w:val="28"/>
          <w:szCs w:val="28"/>
        </w:rPr>
        <w:t>:                                                                        - Юристы выделяют следующие виды ответственности: уголовную, административную, гражданскую, трудовую, экологическую.                               – Невыход на работу без уважительной причины</w:t>
      </w:r>
      <w:r w:rsidR="00F832FA">
        <w:rPr>
          <w:rFonts w:ascii="Times New Roman" w:hAnsi="Times New Roman" w:cs="Times New Roman"/>
          <w:sz w:val="28"/>
          <w:szCs w:val="28"/>
        </w:rPr>
        <w:t xml:space="preserve"> является административным правонарушением.                                                                                                           </w:t>
      </w:r>
      <w:r w:rsidR="001D21E5">
        <w:rPr>
          <w:rFonts w:ascii="Times New Roman" w:hAnsi="Times New Roman" w:cs="Times New Roman"/>
          <w:sz w:val="28"/>
          <w:szCs w:val="28"/>
        </w:rPr>
        <w:t>3.</w:t>
      </w:r>
      <w:r w:rsidR="00F832FA" w:rsidRPr="001D21E5">
        <w:rPr>
          <w:rFonts w:ascii="Times New Roman" w:hAnsi="Times New Roman" w:cs="Times New Roman"/>
          <w:sz w:val="28"/>
          <w:szCs w:val="28"/>
          <w:u w:val="single"/>
        </w:rPr>
        <w:t>Напишите</w:t>
      </w:r>
      <w:r w:rsidR="00F832FA">
        <w:rPr>
          <w:rFonts w:ascii="Times New Roman" w:hAnsi="Times New Roman" w:cs="Times New Roman"/>
          <w:sz w:val="28"/>
          <w:szCs w:val="28"/>
        </w:rPr>
        <w:t>, какие права граждан были наруш</w:t>
      </w:r>
      <w:r w:rsidR="00AB45C4">
        <w:rPr>
          <w:rFonts w:ascii="Times New Roman" w:hAnsi="Times New Roman" w:cs="Times New Roman"/>
          <w:sz w:val="28"/>
          <w:szCs w:val="28"/>
        </w:rPr>
        <w:t>ены руководством района, утаивши</w:t>
      </w:r>
      <w:bookmarkStart w:id="0" w:name="_GoBack"/>
      <w:bookmarkEnd w:id="0"/>
      <w:r w:rsidR="00F832FA">
        <w:rPr>
          <w:rFonts w:ascii="Times New Roman" w:hAnsi="Times New Roman" w:cs="Times New Roman"/>
          <w:sz w:val="28"/>
          <w:szCs w:val="28"/>
        </w:rPr>
        <w:t>м информацию об аварии на химическом комбинате</w:t>
      </w:r>
      <w:r w:rsidR="001D21E5">
        <w:rPr>
          <w:rFonts w:ascii="Times New Roman" w:hAnsi="Times New Roman" w:cs="Times New Roman"/>
          <w:sz w:val="28"/>
          <w:szCs w:val="28"/>
        </w:rPr>
        <w:t>, приведшей к выбросу в воздух отравляющих веществ?</w:t>
      </w:r>
    </w:p>
    <w:p w:rsidR="00D318D8" w:rsidRPr="00D318D8" w:rsidRDefault="00D318D8" w:rsidP="00462880">
      <w:pPr>
        <w:rPr>
          <w:rFonts w:ascii="Times New Roman" w:hAnsi="Times New Roman" w:cs="Times New Roman"/>
          <w:b/>
          <w:sz w:val="28"/>
          <w:szCs w:val="28"/>
        </w:rPr>
      </w:pPr>
    </w:p>
    <w:p w:rsidR="00356118" w:rsidRDefault="001D21E5" w:rsidP="00462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для 4 варианта.</w:t>
      </w:r>
    </w:p>
    <w:p w:rsidR="008D4BD6" w:rsidRDefault="008D4BD6" w:rsidP="0046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1.Мальчику 11 лет. Найдите в списке положения, отражающие его правовой статус:                                                                                                                            - право на образование                                                                                                 - право быть заслушанным в ходе судебного разбирательства</w:t>
      </w:r>
      <w:r w:rsidR="0025504A">
        <w:rPr>
          <w:rFonts w:ascii="Times New Roman" w:hAnsi="Times New Roman" w:cs="Times New Roman"/>
          <w:sz w:val="28"/>
          <w:szCs w:val="28"/>
        </w:rPr>
        <w:t xml:space="preserve">                                   - право совершения мелких бытовых сделок                                                                                              - право самостоятельно обращаться в суд для защиты своих интересов                - право давать согласие на усыновление или передачу в приемную семью. </w:t>
      </w:r>
    </w:p>
    <w:p w:rsidR="002445D5" w:rsidRPr="008D4BD6" w:rsidRDefault="002445D5" w:rsidP="00462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445D5">
        <w:rPr>
          <w:rFonts w:ascii="Times New Roman" w:hAnsi="Times New Roman" w:cs="Times New Roman"/>
          <w:sz w:val="28"/>
          <w:szCs w:val="28"/>
          <w:u w:val="single"/>
        </w:rPr>
        <w:t>Исправить ошибки в предложениях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- Опубликование статьи, порочащей доброе имя руководителя фирмы, является дисциплинарным правонарушением.                                                          – Участниками гражданско-правовых отношений могут быть только физические лица.                                                                                                            – Недееспособность человека устанавливают органы опеки и попечительства.     – Согласно Конституции РФ, к политическим правам граждан относится право иметь религиозные и иные убеждения.                                                              – Заведомо ложное сообщение об акте терроризма влечет за собой </w:t>
      </w:r>
      <w:r w:rsidR="004D6038">
        <w:rPr>
          <w:rFonts w:ascii="Times New Roman" w:hAnsi="Times New Roman" w:cs="Times New Roman"/>
          <w:sz w:val="28"/>
          <w:szCs w:val="28"/>
        </w:rPr>
        <w:t>административную ответственность.</w:t>
      </w:r>
    </w:p>
    <w:p w:rsidR="00356118" w:rsidRPr="002B5879" w:rsidRDefault="00356118" w:rsidP="00462880">
      <w:pPr>
        <w:rPr>
          <w:rFonts w:ascii="Times New Roman" w:hAnsi="Times New Roman" w:cs="Times New Roman"/>
          <w:sz w:val="28"/>
          <w:szCs w:val="28"/>
        </w:rPr>
      </w:pPr>
    </w:p>
    <w:p w:rsidR="00356118" w:rsidRPr="002B5879" w:rsidRDefault="00356118" w:rsidP="00462880">
      <w:pPr>
        <w:rPr>
          <w:rFonts w:ascii="Times New Roman" w:hAnsi="Times New Roman" w:cs="Times New Roman"/>
          <w:sz w:val="28"/>
          <w:szCs w:val="28"/>
        </w:rPr>
      </w:pPr>
    </w:p>
    <w:p w:rsidR="002276C4" w:rsidRDefault="002276C4"/>
    <w:sectPr w:rsidR="0022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B5"/>
    <w:rsid w:val="00003EB7"/>
    <w:rsid w:val="001D21E5"/>
    <w:rsid w:val="002276C4"/>
    <w:rsid w:val="002445D5"/>
    <w:rsid w:val="0025504A"/>
    <w:rsid w:val="002B5879"/>
    <w:rsid w:val="00356118"/>
    <w:rsid w:val="00462880"/>
    <w:rsid w:val="00473B16"/>
    <w:rsid w:val="004D6038"/>
    <w:rsid w:val="00825B9F"/>
    <w:rsid w:val="008D4BD6"/>
    <w:rsid w:val="00AB45C4"/>
    <w:rsid w:val="00B23934"/>
    <w:rsid w:val="00D318D8"/>
    <w:rsid w:val="00DF11B5"/>
    <w:rsid w:val="00F8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2020-06-03T10:17:00Z</dcterms:created>
  <dcterms:modified xsi:type="dcterms:W3CDTF">2020-06-03T12:52:00Z</dcterms:modified>
</cp:coreProperties>
</file>