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AC" w:rsidRPr="005D454C" w:rsidRDefault="00C56AAC" w:rsidP="00C56AAC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Группа №103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2126"/>
        <w:gridCol w:w="1821"/>
        <w:gridCol w:w="2113"/>
      </w:tblGrid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701" w:type="dxa"/>
          </w:tcPr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Дата занятия: 02.06.2020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Тема занятия: 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Бессоюзное сложное предложение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 xml:space="preserve">Дата занятия: </w:t>
            </w:r>
          </w:p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06.06.2020</w:t>
            </w:r>
          </w:p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 xml:space="preserve">Тема занятия: </w:t>
            </w:r>
          </w:p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 xml:space="preserve">«СП с различными видами синтаксической связи» </w:t>
            </w:r>
          </w:p>
        </w:tc>
        <w:tc>
          <w:tcPr>
            <w:tcW w:w="1821" w:type="dxa"/>
          </w:tcPr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Дата занятия: 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>13.06</w:t>
            </w:r>
            <w:r w:rsidRPr="00AE5E43">
              <w:rPr>
                <w:shadow/>
                <w:color w:val="C00000"/>
                <w:sz w:val="24"/>
                <w:szCs w:val="24"/>
              </w:rPr>
              <w:t xml:space="preserve">.2020 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Тема занятия: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ССЦ как компонент текста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Дата занятия: 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>18</w:t>
            </w:r>
            <w:r w:rsidRPr="00AE5E43">
              <w:rPr>
                <w:shadow/>
                <w:color w:val="C00000"/>
                <w:sz w:val="24"/>
                <w:szCs w:val="24"/>
              </w:rPr>
              <w:t>.0</w:t>
            </w:r>
            <w:r>
              <w:rPr>
                <w:shadow/>
                <w:color w:val="C00000"/>
                <w:sz w:val="24"/>
                <w:szCs w:val="24"/>
              </w:rPr>
              <w:t>6</w:t>
            </w:r>
            <w:r w:rsidRPr="00AE5E43">
              <w:rPr>
                <w:shadow/>
                <w:color w:val="C00000"/>
                <w:sz w:val="24"/>
                <w:szCs w:val="24"/>
              </w:rPr>
              <w:t>.2020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Тема занятия: </w:t>
            </w:r>
          </w:p>
          <w:p w:rsidR="00C56AAC" w:rsidRPr="00AE5E43" w:rsidRDefault="00C56AAC" w:rsidP="00B6472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Культура человека и культура речи. Речевые ошибки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Абакарова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Солтанат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A45806">
              <w:rPr>
                <w:b/>
                <w:shadow/>
                <w:color w:val="FF0000"/>
                <w:sz w:val="24"/>
                <w:szCs w:val="24"/>
              </w:rPr>
              <w:t>испр</w:t>
            </w:r>
            <w:proofErr w:type="spellEnd"/>
            <w:r w:rsidRPr="00A45806">
              <w:rPr>
                <w:b/>
                <w:shadow/>
                <w:color w:val="FF0000"/>
                <w:sz w:val="24"/>
                <w:szCs w:val="24"/>
              </w:rPr>
              <w:t>. 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Аликпачева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Малика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Астафьева Ева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Pr="00B36DE1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Астратова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Наталья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Бакиров </w:t>
            </w:r>
            <w:proofErr w:type="spellStart"/>
            <w:r>
              <w:rPr>
                <w:shadow/>
                <w:sz w:val="24"/>
                <w:szCs w:val="24"/>
              </w:rPr>
              <w:t>Зияд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Барунова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Бейгишиева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Асият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Богатырова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Радмила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Важнова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Софья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Воропаева Мария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Голубева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Гордеева Кристина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Евсеева Алина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Зайченко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Звездова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Каупер </w:t>
            </w:r>
            <w:proofErr w:type="spellStart"/>
            <w:r>
              <w:rPr>
                <w:shadow/>
                <w:sz w:val="24"/>
                <w:szCs w:val="24"/>
              </w:rPr>
              <w:t>Ульяна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Кочетова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Куколева Татьяна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Купряшкина Дарья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Лебедева Татьяна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Мамедова </w:t>
            </w:r>
            <w:proofErr w:type="spellStart"/>
            <w:r>
              <w:rPr>
                <w:shadow/>
                <w:sz w:val="24"/>
                <w:szCs w:val="24"/>
              </w:rPr>
              <w:t>Зейнаб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Морозов Никита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Надеин</w:t>
            </w:r>
            <w:proofErr w:type="spellEnd"/>
            <w:r>
              <w:rPr>
                <w:shadow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Олейникова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Мария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Разгонова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Ариадна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Рябцева Софья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Сакрюкин</w:t>
            </w:r>
            <w:proofErr w:type="spellEnd"/>
            <w:r>
              <w:rPr>
                <w:shadow/>
                <w:sz w:val="24"/>
                <w:szCs w:val="24"/>
              </w:rPr>
              <w:t xml:space="preserve"> Михаил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Сергеева Анна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Степанюк</w:t>
            </w:r>
            <w:proofErr w:type="spellEnd"/>
            <w:r>
              <w:rPr>
                <w:shadow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</w:tcPr>
          <w:p w:rsidR="00C56AAC" w:rsidRPr="00F375FE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  <w:r>
              <w:rPr>
                <w:shadow/>
                <w:sz w:val="24"/>
                <w:szCs w:val="24"/>
                <w:lang w:val="en-US"/>
              </w:rPr>
              <w:t>/</w:t>
            </w: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Фомичева Александра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Чистякова Валерия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  <w:tr w:rsidR="00C56AAC" w:rsidTr="00B64726">
        <w:tc>
          <w:tcPr>
            <w:tcW w:w="2802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Мусатов</w:t>
            </w:r>
            <w:proofErr w:type="spellEnd"/>
            <w:r>
              <w:rPr>
                <w:shadow/>
                <w:sz w:val="24"/>
                <w:szCs w:val="24"/>
              </w:rPr>
              <w:t xml:space="preserve"> Дмитрий </w:t>
            </w:r>
          </w:p>
        </w:tc>
        <w:tc>
          <w:tcPr>
            <w:tcW w:w="170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6AAC" w:rsidRPr="00A45806" w:rsidRDefault="00C56AAC" w:rsidP="00B6472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A45806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C56AAC" w:rsidRDefault="00C56AAC" w:rsidP="00B64726">
            <w:pPr>
              <w:rPr>
                <w:shadow/>
                <w:sz w:val="24"/>
                <w:szCs w:val="24"/>
              </w:rPr>
            </w:pPr>
          </w:p>
        </w:tc>
      </w:tr>
    </w:tbl>
    <w:p w:rsidR="00424634" w:rsidRDefault="00C56AAC"/>
    <w:sectPr w:rsidR="00424634" w:rsidSect="00C56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AAC"/>
    <w:rsid w:val="00061494"/>
    <w:rsid w:val="00BA3832"/>
    <w:rsid w:val="00C56AAC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2020-06-09T14:05:00Z</dcterms:created>
  <dcterms:modified xsi:type="dcterms:W3CDTF">2020-06-09T14:07:00Z</dcterms:modified>
</cp:coreProperties>
</file>