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19" w:rsidRDefault="00F95619" w:rsidP="00F95619">
      <w:r>
        <w:t xml:space="preserve">103 группа. 3 июня. </w:t>
      </w:r>
      <w:proofErr w:type="spellStart"/>
      <w:r>
        <w:t>А.Геласимов</w:t>
      </w:r>
      <w:proofErr w:type="spellEnd"/>
      <w:r>
        <w:t xml:space="preserve"> "Нежный возраст".</w:t>
      </w:r>
    </w:p>
    <w:p w:rsidR="00F95619" w:rsidRDefault="00F95619" w:rsidP="00F95619">
      <w:r>
        <w:t>ЗАДАНИЕ:</w:t>
      </w:r>
    </w:p>
    <w:p w:rsidR="00F95619" w:rsidRDefault="00F95619" w:rsidP="00F95619">
      <w:r>
        <w:t>1. Прочитайте рассказ.</w:t>
      </w:r>
    </w:p>
    <w:p w:rsidR="00F95619" w:rsidRDefault="00F95619" w:rsidP="00F95619">
      <w:r>
        <w:t xml:space="preserve">2. Ознакомьтесь с документом "Урок по рассказу Андрея </w:t>
      </w:r>
      <w:proofErr w:type="spellStart"/>
      <w:r>
        <w:t>Геласимова</w:t>
      </w:r>
      <w:proofErr w:type="spellEnd"/>
      <w:r>
        <w:t xml:space="preserve"> «Нежный возраст». При прочтении документа постарайтесь ответить на все поставленные в нем вопросы.</w:t>
      </w:r>
    </w:p>
    <w:p w:rsidR="00FB6CA1" w:rsidRDefault="00F95619" w:rsidP="00F95619">
      <w:r>
        <w:t>3. Выполните домашнее задание, предложенное в конце "Урока..." (ОДИН вариант из четырех</w:t>
      </w:r>
      <w:proofErr w:type="gramStart"/>
      <w:r>
        <w:t xml:space="preserve"> )</w:t>
      </w:r>
      <w:bookmarkStart w:id="0" w:name="_GoBack"/>
      <w:bookmarkEnd w:id="0"/>
      <w:proofErr w:type="gramEnd"/>
    </w:p>
    <w:sectPr w:rsidR="00FB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30"/>
    <w:rsid w:val="00B62630"/>
    <w:rsid w:val="00F95619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diakov.net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79602451654</dc:creator>
  <cp:keywords/>
  <dc:description/>
  <cp:lastModifiedBy>79602451654</cp:lastModifiedBy>
  <cp:revision>2</cp:revision>
  <dcterms:created xsi:type="dcterms:W3CDTF">2020-06-03T07:47:00Z</dcterms:created>
  <dcterms:modified xsi:type="dcterms:W3CDTF">2020-06-03T07:48:00Z</dcterms:modified>
</cp:coreProperties>
</file>