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Информатика. 105(2)гр., 27.05</w:t>
      </w:r>
      <w:r w:rsidRPr="009C5430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30.05, 06.06</w:t>
      </w:r>
      <w:r w:rsidRPr="009C543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9C5430">
        <w:rPr>
          <w:rFonts w:ascii="Times New Roman" w:hAnsi="Times New Roman" w:cs="Times New Roman"/>
          <w:b/>
          <w:sz w:val="32"/>
          <w:szCs w:val="32"/>
          <w:lang w:val="ru-RU"/>
        </w:rPr>
        <w:t>Тема: «Безопасный интернет».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(27, 28, 29</w:t>
      </w:r>
      <w:r w:rsidRPr="009C5430">
        <w:rPr>
          <w:rFonts w:ascii="Times New Roman" w:hAnsi="Times New Roman" w:cs="Times New Roman"/>
          <w:sz w:val="32"/>
          <w:szCs w:val="32"/>
          <w:lang w:val="ru-RU"/>
        </w:rPr>
        <w:t xml:space="preserve"> занятие)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9C5430">
        <w:rPr>
          <w:rFonts w:ascii="Times New Roman" w:hAnsi="Times New Roman" w:cs="Times New Roman"/>
          <w:sz w:val="32"/>
          <w:szCs w:val="32"/>
          <w:lang w:val="ru-RU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Яцко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Н.А.</w:t>
      </w:r>
    </w:p>
    <w:p w:rsidR="009C5430" w:rsidRPr="009C5430" w:rsidRDefault="009C5430" w:rsidP="009C54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5430">
        <w:rPr>
          <w:rFonts w:ascii="Times New Roman" w:hAnsi="Times New Roman" w:cs="Times New Roman"/>
          <w:sz w:val="28"/>
          <w:szCs w:val="28"/>
          <w:u w:val="single"/>
          <w:lang w:val="ru-RU"/>
        </w:rPr>
        <w:t>Инструкция по самостоятельному изучению темы.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5430">
        <w:rPr>
          <w:rFonts w:ascii="Times New Roman" w:hAnsi="Times New Roman" w:cs="Times New Roman"/>
          <w:sz w:val="28"/>
          <w:szCs w:val="28"/>
          <w:lang w:val="ru-RU"/>
        </w:rPr>
        <w:t>Тема «Безопасный интернет»: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>. Учебник «Информатика», Е.В. Михеева, О. И. Титова, Глава 9. КОМПЬЮТЕРНЫЕ СЕТИ, 9.2.2 «Как работает Интернет», 9.2.4. «Поиск информации в Интернете — читать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>. Презентация: «</w:t>
      </w: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Безопасный интернет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 xml:space="preserve">» (смотри </w:t>
      </w: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 xml:space="preserve">. Открыть ссылку:  </w:t>
      </w:r>
      <w:hyperlink r:id="rId5" w:history="1">
        <w:r w:rsidRPr="009C5430">
          <w:rPr>
            <w:rFonts w:ascii="Times New Roman" w:hAnsi="Times New Roman" w:cs="Times New Roman"/>
            <w:sz w:val="28"/>
            <w:szCs w:val="28"/>
            <w:lang w:val="ru-RU"/>
          </w:rPr>
          <w:t>https://www.obrazstroy.ru/blog/filtry-poiskovykh-sistem/</w:t>
        </w:r>
      </w:hyperlink>
      <w:r w:rsidRPr="009C5430">
        <w:rPr>
          <w:rFonts w:ascii="Times New Roman" w:hAnsi="Times New Roman" w:cs="Times New Roman"/>
          <w:sz w:val="28"/>
          <w:szCs w:val="28"/>
          <w:lang w:val="ru-RU"/>
        </w:rPr>
        <w:t xml:space="preserve">  («</w:t>
      </w: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Санкции поисковых систем…..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>») - читать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Практическая работа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 xml:space="preserve"> ( смотри </w:t>
      </w: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1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C5430" w:rsidRPr="002A4149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7F7F7"/>
          <w:lang w:val="ru-RU"/>
        </w:rPr>
      </w:pPr>
      <w:r w:rsidRPr="009C5430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9C5430">
        <w:rPr>
          <w:rFonts w:ascii="Times New Roman" w:hAnsi="Times New Roman" w:cs="Times New Roman"/>
          <w:sz w:val="28"/>
          <w:szCs w:val="28"/>
          <w:lang w:val="ru-RU"/>
        </w:rPr>
        <w:t xml:space="preserve">. Выполненные задания (Практическая работа "ЭЛЕМЕНТЫ КОМПЬЮТЕРНОЙ ВЁРСТКИ") сохранить на своём </w:t>
      </w:r>
      <w:proofErr w:type="spellStart"/>
      <w:r w:rsidRPr="009C5430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Pr="009C5430">
        <w:rPr>
          <w:rFonts w:ascii="Times New Roman" w:hAnsi="Times New Roman" w:cs="Times New Roman"/>
          <w:sz w:val="28"/>
          <w:szCs w:val="28"/>
          <w:lang w:val="ru-RU"/>
        </w:rPr>
        <w:t xml:space="preserve">- носителе  и отправить на почту преподавателю </w:t>
      </w:r>
      <w:hyperlink r:id="rId6" w:history="1"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yatsko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nata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@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bk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proofErr w:type="spellStart"/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ru</w:t>
        </w:r>
        <w:proofErr w:type="spellEnd"/>
      </w:hyperlink>
    </w:p>
    <w:p w:rsidR="009C5430" w:rsidRPr="002A4149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2A414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Выполнить работу и отправить до 06.06.20 включительно (далее снижение оценки). В сообщении в теме письма обязательно указать Фамилию, Имя, группу, бригаду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5430" w:rsidRPr="009C5430" w:rsidRDefault="009C5430" w:rsidP="009C5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FFFFFF"/>
          <w:sz w:val="27"/>
          <w:szCs w:val="27"/>
        </w:rPr>
        <w:t>PV</w:t>
      </w:r>
    </w:p>
    <w:p w:rsidR="009C5430" w:rsidRDefault="009C5430" w:rsidP="009C5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1</w:t>
      </w:r>
    </w:p>
    <w:p w:rsidR="009C5430" w:rsidRDefault="009C5430" w:rsidP="009C5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Практическая  работа.</w:t>
      </w:r>
    </w:p>
    <w:p w:rsidR="009C5430" w:rsidRDefault="009C5430" w:rsidP="009C54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C543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"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ЭЛЕМЕНТЫ КОМПЬЮТЕРНОЙ ВЁРСТКИ"</w:t>
      </w:r>
    </w:p>
    <w:p w:rsidR="009C5430" w:rsidRPr="009C5430" w:rsidRDefault="009C5430" w:rsidP="009C543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ru-RU"/>
        </w:rPr>
      </w:pPr>
    </w:p>
    <w:p w:rsidR="009C5430" w:rsidRDefault="009C5430" w:rsidP="009C5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задания:</w:t>
      </w:r>
    </w:p>
    <w:p w:rsidR="009C5430" w:rsidRDefault="009C5430" w:rsidP="009C543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C5430" w:rsidRDefault="009C5430" w:rsidP="009C5430">
      <w:pPr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/>
        <w:ind w:left="1440" w:right="-1759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Многоколоночный текст</w:t>
      </w:r>
    </w:p>
    <w:p w:rsidR="009C5430" w:rsidRDefault="009C5430" w:rsidP="009C54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документ с любым текстом из интернета.</w:t>
      </w:r>
    </w:p>
    <w:p w:rsidR="009C5430" w:rsidRDefault="009C5430" w:rsidP="009C54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Сделать копию этого документа и сохранить файл с именем ТЕКСТ </w:t>
      </w:r>
    </w:p>
    <w:p w:rsidR="009C5430" w:rsidRDefault="009C5430" w:rsidP="009C54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Добавить к созданному документу заголовок, оформленный с помощью приложения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WordArt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5430" w:rsidRDefault="009C5430" w:rsidP="009C54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Преобразовать данный документ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многоколончатый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 (3 колонки)</w:t>
      </w:r>
    </w:p>
    <w:p w:rsidR="009C5430" w:rsidRDefault="009C5430" w:rsidP="009C543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 сохранить с именем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МНОГОКОЛОНОЧНЫЙ_ТЕКСТ.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 переслать преподавателю </w:t>
      </w:r>
      <w:hyperlink r:id="rId7" w:history="1"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yatsko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nata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@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bk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proofErr w:type="spellStart"/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ru</w:t>
        </w:r>
        <w:proofErr w:type="spellEnd"/>
      </w:hyperlink>
    </w:p>
    <w:p w:rsidR="009C5430" w:rsidRDefault="009C543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br w:type="page"/>
      </w:r>
    </w:p>
    <w:p w:rsidR="009C5430" w:rsidRPr="009C5430" w:rsidRDefault="009C5430" w:rsidP="009C5430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lang w:val="ru-RU"/>
        </w:rPr>
      </w:pPr>
    </w:p>
    <w:p w:rsidR="009C5430" w:rsidRDefault="009C5430" w:rsidP="009C5430">
      <w:pPr>
        <w:numPr>
          <w:ilvl w:val="0"/>
          <w:numId w:val="1"/>
        </w:numPr>
        <w:tabs>
          <w:tab w:val="left" w:pos="3960"/>
        </w:tabs>
        <w:autoSpaceDE w:val="0"/>
        <w:autoSpaceDN w:val="0"/>
        <w:adjustRightInd w:val="0"/>
        <w:spacing w:after="0"/>
        <w:ind w:left="1440" w:hanging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со сносками и установка параметров страницы</w:t>
      </w:r>
    </w:p>
    <w:p w:rsidR="009C5430" w:rsidRDefault="009C5430" w:rsidP="009C543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любой текст публикации о медицине на 3 листа из интернета и сохранить его в своей папке под новым именем.</w:t>
      </w:r>
    </w:p>
    <w:p w:rsidR="009C5430" w:rsidRDefault="009C5430" w:rsidP="009C543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Создать различные варианты сносок:</w:t>
      </w:r>
    </w:p>
    <w:p w:rsidR="009C5430" w:rsidRDefault="009C5430" w:rsidP="009C5430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концевые и обычные;</w:t>
      </w:r>
    </w:p>
    <w:p w:rsidR="009C5430" w:rsidRDefault="009C5430" w:rsidP="009C5430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буквенные, цифровые, с использованием специальных символов.</w:t>
      </w:r>
    </w:p>
    <w:p w:rsidR="009C5430" w:rsidRDefault="009C5430" w:rsidP="009C543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Установить для страниц публикации следующие параметры:</w:t>
      </w:r>
    </w:p>
    <w:p w:rsidR="009C5430" w:rsidRDefault="009C5430" w:rsidP="009C5430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для первой и третьей – книжную ориентацию;</w:t>
      </w:r>
    </w:p>
    <w:p w:rsidR="009C5430" w:rsidRDefault="009C5430" w:rsidP="009C5430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для второй (с картинкой) – альбомную;</w:t>
      </w:r>
    </w:p>
    <w:p w:rsidR="009C5430" w:rsidRDefault="009C5430" w:rsidP="009C5430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размеры верхних, нижних, левых и правых полей: верхнее – 2,65 см, нижнее – 2,85 см, левое – 1,6 см, правое – 2,5 см;</w:t>
      </w:r>
    </w:p>
    <w:p w:rsidR="009C5430" w:rsidRDefault="009C5430" w:rsidP="009C5430">
      <w:pPr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отступы от  верхнего и нижнего колонтитулов: от верхнего – 1,4 см, от нижнего – 1,5 см.</w:t>
      </w:r>
    </w:p>
    <w:p w:rsidR="009C5430" w:rsidRDefault="009C5430" w:rsidP="009C5430">
      <w:pPr>
        <w:autoSpaceDE w:val="0"/>
        <w:autoSpaceDN w:val="0"/>
        <w:adjustRightInd w:val="0"/>
        <w:spacing w:after="0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 сохранить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именем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СНОСКИ_И_ПАРАМЕТРЫ_СТРАНИЦ.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 переслать преподавателю: </w:t>
      </w:r>
      <w:hyperlink r:id="rId8" w:history="1"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yatsko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nata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@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bk</w:t>
        </w:r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  <w:lang w:val="ru-RU"/>
          </w:rPr>
          <w:t>.</w:t>
        </w:r>
        <w:proofErr w:type="spellStart"/>
        <w:r w:rsidRPr="00D3666F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7F7F7"/>
          </w:rPr>
          <w:t>ru</w:t>
        </w:r>
        <w:proofErr w:type="spellEnd"/>
      </w:hyperlink>
    </w:p>
    <w:p w:rsidR="009C5430" w:rsidRPr="009C5430" w:rsidRDefault="009C5430" w:rsidP="009C5430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lang w:val="ru-RU"/>
        </w:rPr>
      </w:pPr>
    </w:p>
    <w:p w:rsidR="001E2A93" w:rsidRPr="009C5430" w:rsidRDefault="001E2A93" w:rsidP="009C5430">
      <w:pPr>
        <w:rPr>
          <w:lang w:val="ru-RU"/>
        </w:rPr>
      </w:pPr>
    </w:p>
    <w:sectPr w:rsidR="001E2A93" w:rsidRPr="009C5430" w:rsidSect="005A43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A63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4A174E"/>
    <w:rsid w:val="001E2A93"/>
    <w:rsid w:val="004A174E"/>
    <w:rsid w:val="009C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ko.nat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tsko.nat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ko.nata@bk.ru" TargetMode="External"/><Relationship Id="rId5" Type="http://schemas.openxmlformats.org/officeDocument/2006/relationships/hyperlink" Target="https://www.obrazstroy.ru/blog/filtry-poiskovykh-siste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2020-05-31T21:10:00Z</dcterms:created>
  <dcterms:modified xsi:type="dcterms:W3CDTF">2020-05-31T21:19:00Z</dcterms:modified>
</cp:coreProperties>
</file>