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F0" w:rsidRDefault="001B2DF0" w:rsidP="001B2DF0">
      <w:pPr>
        <w:spacing w:after="0"/>
        <w:ind w:left="10" w:right="2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1B2DF0" w:rsidRDefault="001B2DF0" w:rsidP="001B2DF0">
      <w:pPr>
        <w:spacing w:after="20"/>
        <w:ind w:left="106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1B2DF0" w:rsidRDefault="001B2DF0" w:rsidP="001B2DF0">
      <w:pPr>
        <w:spacing w:after="222"/>
        <w:ind w:left="10" w:hanging="1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 РАЗДЕЛ I.  ТЕОРЕТИЧЕСКИЕ ЗАДАНИЯ </w:t>
      </w:r>
    </w:p>
    <w:p w:rsidR="001B2DF0" w:rsidRDefault="001B2DF0" w:rsidP="001B2DF0">
      <w:pPr>
        <w:spacing w:after="0"/>
        <w:ind w:left="-5" w:right="-11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Задание включает 21  вопрос, к каждому из них предложено 4 варианта ответа. На каждый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вопрос Вам необходимо выбрать только один ответ, который является наиболее полным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правильным. Индекс выбранного ответа нужно внести в матрицу ответов. За каждый правильный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ответ участник олимпиады получает по 1 баллу. Максимум 21 баллов.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816"/>
        <w:gridCol w:w="4112"/>
        <w:gridCol w:w="5756"/>
      </w:tblGrid>
      <w:tr w:rsidR="001B2DF0" w:rsidTr="001B2DF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ВАРИАНТЫ     ОТВЕТА </w:t>
            </w:r>
          </w:p>
        </w:tc>
      </w:tr>
      <w:tr w:rsidR="001B2DF0" w:rsidTr="001B2DF0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Клеточный центр отвечает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веретена деления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спирализацию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белков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цитоплазмы</w:t>
            </w:r>
          </w:p>
        </w:tc>
      </w:tr>
      <w:tr w:rsidR="001B2DF0" w:rsidTr="001B2DF0">
        <w:trPr>
          <w:trHeight w:val="13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соединение, имеющее липидную природу: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гемоглобин</w:t>
            </w:r>
          </w:p>
          <w:p w:rsidR="001B2DF0" w:rsidRDefault="001B2DF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инсулин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тестостерон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пенициллин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гомологичных хромосом происходит на стадии: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телофазе первого деления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анафазе второго деления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профазе первого деления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метафазе второго деления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Комплементарные нуклеотиды в нуклеиновых кислотах соединяются связью: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водородной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фосфодиэфирной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пептидной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гликозидной</w:t>
            </w:r>
            <w:proofErr w:type="spellEnd"/>
          </w:p>
        </w:tc>
      </w:tr>
      <w:tr w:rsidR="001B2DF0" w:rsidTr="001B2DF0">
        <w:trPr>
          <w:trHeight w:val="124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пиримидиновым  азотистым основаниям относятся: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гуанин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урацил</w:t>
            </w:r>
            <w:proofErr w:type="spellEnd"/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гуанин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цитозин</w:t>
            </w:r>
            <w:proofErr w:type="spellEnd"/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урацил</w:t>
            </w:r>
            <w:proofErr w:type="spellEnd"/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факторы живой и неживой природы, воздействующие на особи, популяции и виды называются: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биотическим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антропогенными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абиотическими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экологическими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Бактерии, использующие в качестве источника углерода неорганические соединения (СО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фотогетеротрофы</w:t>
            </w:r>
            <w:proofErr w:type="spellEnd"/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хемогетеротрофы</w:t>
            </w:r>
            <w:proofErr w:type="spellEnd"/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животные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хемоавтотрофы</w:t>
            </w:r>
            <w:proofErr w:type="spellEnd"/>
          </w:p>
        </w:tc>
      </w:tr>
      <w:tr w:rsidR="001B2DF0" w:rsidTr="001B2DF0">
        <w:trPr>
          <w:trHeight w:val="4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Составными частями вируса являются: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жировая капсула, ядро</w:t>
            </w:r>
          </w:p>
          <w:p w:rsidR="001B2DF0" w:rsidRDefault="001B2DF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мембрана, цитоплазма </w:t>
            </w:r>
          </w:p>
          <w:p w:rsidR="001B2DF0" w:rsidRDefault="001B2DF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белковая оболочка, нуклеиновая кислота </w:t>
            </w:r>
          </w:p>
          <w:p w:rsidR="001B2DF0" w:rsidRDefault="001B2DF0">
            <w:pPr>
              <w:spacing w:after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митохондрии, пластиды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количество энергии клетка может получить при окислении одной молекулы: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</w:p>
          <w:p w:rsidR="001B2DF0" w:rsidRDefault="001B2DF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белка</w:t>
            </w:r>
          </w:p>
          <w:p w:rsidR="001B2DF0" w:rsidRDefault="001B2DF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глюкозы</w:t>
            </w:r>
          </w:p>
          <w:p w:rsidR="001B2DF0" w:rsidRDefault="001B2DF0">
            <w:pPr>
              <w:spacing w:after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рибозы</w:t>
            </w:r>
          </w:p>
        </w:tc>
      </w:tr>
      <w:tr w:rsidR="001B2DF0" w:rsidTr="001B2DF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аллельных генов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на примере IV группы крови: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доминирование</w:t>
            </w:r>
          </w:p>
          <w:p w:rsidR="001B2DF0" w:rsidRDefault="001B2DF0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неполное доминирование</w:t>
            </w:r>
          </w:p>
          <w:p w:rsidR="001B2DF0" w:rsidRDefault="001B2DF0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комплементарность</w:t>
            </w:r>
            <w:proofErr w:type="spellEnd"/>
          </w:p>
          <w:p w:rsidR="001B2DF0" w:rsidRDefault="001B2DF0">
            <w:pPr>
              <w:spacing w:after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кодоминирование</w:t>
            </w:r>
            <w:proofErr w:type="spellEnd"/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Метод, позволяющий избирательно выделять и изучать органоиды клетки: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окрашивание</w:t>
            </w:r>
          </w:p>
          <w:p w:rsidR="001B2DF0" w:rsidRDefault="001B2DF0">
            <w:pPr>
              <w:spacing w:after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центрифугирование</w:t>
            </w:r>
          </w:p>
          <w:p w:rsidR="001B2DF0" w:rsidRDefault="001B2DF0">
            <w:pPr>
              <w:spacing w:after="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 моделирование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биохимический 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Транскрипция - это процесс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репликации ДНК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синтеза и-РНК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синтеза белка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синтез ДНК</w:t>
            </w:r>
          </w:p>
        </w:tc>
      </w:tr>
      <w:tr w:rsidR="001B2DF0" w:rsidTr="001B2DF0">
        <w:trPr>
          <w:trHeight w:val="11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Собственная ДНК имеется у следующих органоидов: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Гольджи</w:t>
            </w:r>
            <w:proofErr w:type="spellEnd"/>
          </w:p>
          <w:p w:rsidR="001B2DF0" w:rsidRDefault="001B2DF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Б) митохондрии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В) лизосомы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вакуоли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Фаза митоза, в которую хромосомы выстраиваются на экваторе, называется: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профаза                       </w:t>
            </w:r>
          </w:p>
          <w:p w:rsidR="001B2DF0" w:rsidRDefault="001B2DF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анафаза 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метафаза                      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телофаза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биохимических реакций ферменты: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ускоряют  реакции и сами при этом не изменяются                        </w:t>
            </w:r>
          </w:p>
          <w:p w:rsidR="001B2DF0" w:rsidRDefault="001B2DF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>Б) ускоряют реакции и изменяются в  результате реакции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замедляют химические реакции, не    изменяясь      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замедляют химические реакции, изменяясь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 полового размножения у многоклеточных организмов является: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образование усов                         </w:t>
            </w:r>
          </w:p>
          <w:p w:rsidR="001B2DF0" w:rsidRDefault="001B2DF0">
            <w:r>
              <w:rPr>
                <w:rFonts w:ascii="Times New Roman" w:eastAsia="Times New Roman" w:hAnsi="Times New Roman" w:cs="Times New Roman"/>
                <w:sz w:val="24"/>
              </w:rPr>
              <w:t xml:space="preserve">Б) партеногенез </w:t>
            </w:r>
          </w:p>
          <w:p w:rsidR="001B2DF0" w:rsidRDefault="001B2DF0">
            <w:r>
              <w:rPr>
                <w:rFonts w:ascii="Times New Roman" w:eastAsia="Times New Roman" w:hAnsi="Times New Roman" w:cs="Times New Roman"/>
                <w:sz w:val="24"/>
              </w:rPr>
              <w:t xml:space="preserve">В) спорообразование                            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черенкование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Однослойный зародыш, образующийся после завершения дробления яйцеклетки, называется: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бластула                              </w:t>
            </w:r>
          </w:p>
          <w:p w:rsidR="001B2DF0" w:rsidRDefault="001B2DF0">
            <w:r>
              <w:rPr>
                <w:rFonts w:ascii="Times New Roman" w:eastAsia="Times New Roman" w:hAnsi="Times New Roman" w:cs="Times New Roman"/>
                <w:sz w:val="24"/>
              </w:rPr>
              <w:t>Б) морула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гаструла                       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нейрула 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из видов изменчивости не наследуется: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комбинативная                       </w:t>
            </w:r>
          </w:p>
          <w:p w:rsidR="001B2DF0" w:rsidRDefault="001B2DF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мутационная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цитоплазматическая                        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фенотипическая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right="8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Аллельные гены расположены: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в идентичных участках гомологичных хромосом                          </w:t>
            </w:r>
          </w:p>
          <w:p w:rsidR="001B2DF0" w:rsidRDefault="001B2DF0">
            <w:r>
              <w:rPr>
                <w:rFonts w:ascii="Times New Roman" w:eastAsia="Times New Roman" w:hAnsi="Times New Roman" w:cs="Times New Roman"/>
                <w:sz w:val="24"/>
              </w:rPr>
              <w:t xml:space="preserve">Б) в разных участках гомологичных хромосом                          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в идентичных участках негомологичных хромосом                                                   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в разных  участках негомологичных хромосом                                                      </w:t>
            </w:r>
          </w:p>
        </w:tc>
      </w:tr>
      <w:tr w:rsidR="001B2DF0" w:rsidTr="001B2DF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right="23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поедающие насекомых это пример: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конкуренции</w:t>
            </w:r>
          </w:p>
          <w:p w:rsidR="001B2DF0" w:rsidRDefault="001B2DF0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паразитизма </w:t>
            </w:r>
          </w:p>
          <w:p w:rsidR="001B2DF0" w:rsidRDefault="001B2DF0">
            <w:r>
              <w:rPr>
                <w:rFonts w:ascii="Times New Roman" w:eastAsia="Times New Roman" w:hAnsi="Times New Roman" w:cs="Times New Roman"/>
                <w:sz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квартиранства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хищничества </w:t>
            </w:r>
          </w:p>
        </w:tc>
      </w:tr>
      <w:tr w:rsidR="001B2DF0" w:rsidTr="001B2DF0">
        <w:trPr>
          <w:trHeight w:val="11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right="5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Ароморфозом у растений является: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видоизменения листа в колючки                    </w:t>
            </w:r>
          </w:p>
          <w:p w:rsidR="001B2DF0" w:rsidRDefault="001B2DF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размножение корневищем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развитие корнеплодов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появление семян</w:t>
            </w:r>
          </w:p>
        </w:tc>
      </w:tr>
    </w:tbl>
    <w:p w:rsidR="001B2DF0" w:rsidRDefault="001B2DF0" w:rsidP="001B2DF0">
      <w:pPr>
        <w:spacing w:after="21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B2DF0" w:rsidRDefault="001B2DF0" w:rsidP="001B2DF0">
      <w:pPr>
        <w:spacing w:after="21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 вопросах 1-3 выберите три верных ответа из шести. Запишите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 таблицу цифры,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соответствующие выбранным ответам. За правильный ответ на каждое задание ставится 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балла, если допущена ошибка или отсутствие ответа - 0 баллов.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Максимум 6 баллов. Индексы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верных ответов отметьте в матрице  знаком «Х». Образец заполнения матрицы.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4465" w:type="dxa"/>
        <w:tblInd w:w="-108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00"/>
        <w:gridCol w:w="660"/>
        <w:gridCol w:w="660"/>
        <w:gridCol w:w="660"/>
        <w:gridCol w:w="662"/>
        <w:gridCol w:w="661"/>
        <w:gridCol w:w="662"/>
      </w:tblGrid>
      <w:tr w:rsidR="001B2DF0" w:rsidTr="001B2DF0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</w:tr>
      <w:tr w:rsidR="001B2DF0" w:rsidTr="001B2DF0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2DF0" w:rsidTr="001B2DF0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</w:tr>
      <w:tr w:rsidR="001B2DF0" w:rsidTr="001B2DF0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2DF0" w:rsidRDefault="001B2DF0" w:rsidP="001B2DF0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102"/>
        <w:gridCol w:w="2977"/>
        <w:gridCol w:w="6605"/>
      </w:tblGrid>
      <w:tr w:rsidR="001B2DF0" w:rsidTr="001B2DF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ВАРИАНТЫ   ОТВЕТА </w:t>
            </w:r>
          </w:p>
        </w:tc>
      </w:tr>
      <w:tr w:rsidR="001B2DF0" w:rsidTr="001B2DF0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right="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встречается в клетках: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животных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Б) бактерий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грибов 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растений </w:t>
            </w:r>
          </w:p>
          <w:p w:rsidR="001B2DF0" w:rsidRDefault="001B2DF0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вирусов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синезеленых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водорослей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B2DF0" w:rsidTr="001B2DF0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вегетативного размножения: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потомки отличаются от родителей 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Б) участвует только одна особь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В) в основе лежит митоз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Г) потомки идентичны исходным формам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Д) в основе лежит мейоз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Е) процесс идет с участием гамет</w:t>
            </w:r>
          </w:p>
        </w:tc>
      </w:tr>
      <w:tr w:rsidR="001B2DF0" w:rsidTr="001B2DF0">
        <w:trPr>
          <w:trHeight w:val="16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Эмбриологическими доказательствами эволюции являются следующие: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сходство зародышевых форм </w:t>
            </w:r>
          </w:p>
          <w:p w:rsidR="001B2DF0" w:rsidRDefault="001B2DF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сравнение флоры и фауны континентов </w:t>
            </w:r>
          </w:p>
          <w:p w:rsidR="001B2DF0" w:rsidRDefault="001B2DF0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 островная фауна</w:t>
            </w:r>
          </w:p>
          <w:p w:rsidR="001B2DF0" w:rsidRDefault="001B2DF0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биогенетический закон </w:t>
            </w:r>
          </w:p>
          <w:p w:rsidR="001B2DF0" w:rsidRDefault="001B2DF0">
            <w:pPr>
              <w:spacing w:after="23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развитие организма из оплодотворенной яйцеклетки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Е) рудиментарные органы</w:t>
            </w:r>
          </w:p>
        </w:tc>
      </w:tr>
    </w:tbl>
    <w:p w:rsidR="001B2DF0" w:rsidRDefault="001B2DF0" w:rsidP="001B2DF0">
      <w:pPr>
        <w:spacing w:after="218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spacing w:after="218"/>
        <w:ind w:left="-5"/>
      </w:pPr>
      <w:r>
        <w:t xml:space="preserve">РАЗДЕЛ II. ПРАКТИКО-ОРИЕНТИРОВАННЫЕ ЗАДАНИЯ </w:t>
      </w:r>
    </w:p>
    <w:p w:rsidR="001B2DF0" w:rsidRDefault="001B2DF0" w:rsidP="001B2DF0">
      <w:pPr>
        <w:spacing w:after="0" w:line="396" w:lineRule="auto"/>
        <w:ind w:left="-5" w:right="-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3.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Задание на определение правильности суждений. Номера правильных суждений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внесите в бланк работы. За каждый правильный ответ участник получает 2 балла.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B2DF0" w:rsidRDefault="001B2DF0" w:rsidP="001B2DF0">
      <w:pPr>
        <w:spacing w:after="0" w:line="240" w:lineRule="auto"/>
        <w:ind w:left="-5" w:right="-3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1)   </w:t>
      </w:r>
      <w:proofErr w:type="gramStart"/>
      <w:r>
        <w:rPr>
          <w:rFonts w:ascii="Times New Roman" w:eastAsia="Times New Roman" w:hAnsi="Times New Roman" w:cs="Times New Roman"/>
          <w:sz w:val="24"/>
        </w:rPr>
        <w:t>Гладкая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ЭПС покрыта рибосомами. </w:t>
      </w:r>
    </w:p>
    <w:p w:rsidR="001B2DF0" w:rsidRDefault="001B2DF0" w:rsidP="001B2DF0">
      <w:pPr>
        <w:numPr>
          <w:ilvl w:val="0"/>
          <w:numId w:val="4"/>
        </w:numPr>
        <w:spacing w:after="0" w:line="240" w:lineRule="auto"/>
        <w:ind w:hanging="380"/>
        <w:jc w:val="both"/>
      </w:pPr>
      <w:r>
        <w:rPr>
          <w:rFonts w:ascii="Times New Roman" w:eastAsia="Times New Roman" w:hAnsi="Times New Roman" w:cs="Times New Roman"/>
          <w:sz w:val="24"/>
        </w:rPr>
        <w:t>Мономером белка является радикал.</w:t>
      </w:r>
    </w:p>
    <w:p w:rsidR="001B2DF0" w:rsidRDefault="001B2DF0" w:rsidP="001B2DF0">
      <w:pPr>
        <w:numPr>
          <w:ilvl w:val="0"/>
          <w:numId w:val="4"/>
        </w:numPr>
        <w:spacing w:after="0" w:line="268" w:lineRule="auto"/>
        <w:ind w:hanging="3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Антикодон т-РНК УАА соответствует кодону м-РНК АУУ. </w:t>
      </w:r>
    </w:p>
    <w:p w:rsidR="001B2DF0" w:rsidRDefault="001B2DF0" w:rsidP="001B2DF0">
      <w:pPr>
        <w:numPr>
          <w:ilvl w:val="0"/>
          <w:numId w:val="4"/>
        </w:numPr>
        <w:spacing w:after="0" w:line="268" w:lineRule="auto"/>
        <w:ind w:hanging="3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Оплодотворенная яйцеклетка-это  зигота.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онтогенеза позвоночных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Vertebrata</w:t>
      </w:r>
      <w:proofErr w:type="spellEnd"/>
      <w:r>
        <w:rPr>
          <w:rFonts w:ascii="Times New Roman" w:hAnsi="Times New Roman" w:cs="Times New Roman"/>
          <w:sz w:val="24"/>
          <w:szCs w:val="24"/>
        </w:rPr>
        <w:t>) из эктодермы формируются эпидермис и его производные (ногти, волосы, сальные и потовые железы), нервная система, воспринимающие клетки органа зрения, слуха, обоняния, эмаль зубов, передняя и задняя кишка.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синтетической теории эволюции элементарными эволюционными факторами считаются мутационный процесс, изоляция, популяционные волны численности  и естественный отбор.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Ж.Б.Ламарк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призвал факт изменяемости видов.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Клеточная стенка грибов не содержит хитин.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бывает доминантным и рецессивным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онтогенеза позвоночных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Vertebrata</w:t>
      </w:r>
      <w:proofErr w:type="spellEnd"/>
      <w:r>
        <w:rPr>
          <w:rFonts w:ascii="Times New Roman" w:hAnsi="Times New Roman" w:cs="Times New Roman"/>
          <w:sz w:val="24"/>
          <w:szCs w:val="24"/>
        </w:rPr>
        <w:t>) из энтодермы формируются только  пищеварительный трак, печень и поджелудочная железа.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Биомасса планеты состоит  только из живого вещества.</w:t>
      </w:r>
    </w:p>
    <w:p w:rsidR="001B2DF0" w:rsidRDefault="001B2DF0" w:rsidP="001B2DF0">
      <w:pPr>
        <w:numPr>
          <w:ilvl w:val="0"/>
          <w:numId w:val="4"/>
        </w:numPr>
        <w:spacing w:after="12" w:line="268" w:lineRule="auto"/>
        <w:ind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зиготы и бластомеров осуществляется путем митоза.</w:t>
      </w:r>
    </w:p>
    <w:p w:rsidR="001B2DF0" w:rsidRDefault="001B2DF0" w:rsidP="001B2DF0">
      <w:pPr>
        <w:spacing w:after="12" w:line="268" w:lineRule="auto"/>
        <w:ind w:left="-5" w:right="3682" w:hanging="10"/>
        <w:jc w:val="both"/>
        <w:rPr>
          <w:rStyle w:val="c4"/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13) </w:t>
      </w:r>
      <w:r>
        <w:rPr>
          <w:rStyle w:val="c4"/>
          <w:rFonts w:ascii="Times New Roman" w:hAnsi="Times New Roman" w:cs="Times New Roman"/>
          <w:sz w:val="24"/>
          <w:szCs w:val="24"/>
        </w:rPr>
        <w:t>Главные движущие силы эволюции по Дарвину – это наследственная изменчивость, естественный отбор и борьба за существование.</w:t>
      </w:r>
    </w:p>
    <w:p w:rsidR="001B2DF0" w:rsidRDefault="001B2DF0" w:rsidP="001B2DF0">
      <w:pPr>
        <w:spacing w:after="12" w:line="268" w:lineRule="auto"/>
        <w:ind w:left="-5" w:right="368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Сцепленное наследование экспериментально изучено на горохе.</w:t>
      </w:r>
    </w:p>
    <w:p w:rsidR="001B2DF0" w:rsidRDefault="001B2DF0" w:rsidP="001B2DF0">
      <w:pPr>
        <w:spacing w:after="218"/>
        <w:jc w:val="both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4.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 заданиях с 1 по 10 к каждому элементу первого столбца подберите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соответствующий элемент второго и запишите в таблицу выбранные цифры под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соответствующими буквами. За правильный ответ на каждое задание ставится 3 балла, если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допущена ошибка или нет ответа – 0 баллов. Максимум 30 баллов.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before="100" w:beforeAutospacing="1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1.Установите соответствие между органом животного и сравнительно-анатомическими доказательствами эволюции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10600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395"/>
      </w:tblGrid>
      <w:tr w:rsidR="001B2DF0" w:rsidTr="001B2DF0">
        <w:trPr>
          <w:trHeight w:val="28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ОРГАНЫ ЖИВОТНЫХ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СРАВНИТЕЛЬНО-АНАТОМИЧЕСКИЕ ДОКАЗАТЕЛЬСТВА ЭВОЛЮЦИИ</w:t>
            </w:r>
          </w:p>
        </w:tc>
      </w:tr>
      <w:tr w:rsidR="001B2DF0" w:rsidTr="001B2DF0">
        <w:trPr>
          <w:trHeight w:val="159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передние ноги кошки</w:t>
            </w:r>
          </w:p>
          <w:p w:rsidR="001B2DF0" w:rsidRDefault="001B2DF0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 птицы</w:t>
            </w:r>
          </w:p>
          <w:p w:rsidR="001B2DF0" w:rsidRDefault="001B2DF0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хобот слона</w:t>
            </w:r>
          </w:p>
          <w:p w:rsidR="001B2DF0" w:rsidRDefault="001B2DF0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клешня рака</w:t>
            </w:r>
          </w:p>
          <w:p w:rsidR="001B2DF0" w:rsidRDefault="001B2DF0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 пингвина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2DF0" w:rsidRDefault="001B2DF0">
            <w:pPr>
              <w:ind w:left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передние ноги лошади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line="276" w:lineRule="auto"/>
              <w:ind w:right="22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гомологи руки человека</w:t>
            </w:r>
          </w:p>
          <w:p w:rsidR="001B2DF0" w:rsidRDefault="001B2DF0">
            <w:pPr>
              <w:spacing w:line="276" w:lineRule="auto"/>
              <w:ind w:right="2251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аналоги руки человека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2DF0" w:rsidRDefault="001B2DF0" w:rsidP="001B2DF0">
      <w:pPr>
        <w:spacing w:after="89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ind w:left="-5"/>
        <w:rPr>
          <w:szCs w:val="24"/>
        </w:rPr>
      </w:pPr>
      <w:r>
        <w:rPr>
          <w:szCs w:val="24"/>
        </w:rPr>
        <w:t xml:space="preserve">             2. Установите соответствие между нуклеиновыми кислотами с их характеристиками:  </w:t>
      </w:r>
    </w:p>
    <w:tbl>
      <w:tblPr>
        <w:tblStyle w:val="TableGrid"/>
        <w:tblW w:w="1068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52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НУКЛЕИНОВЫЕ КИСЛОТЫ </w:t>
            </w:r>
          </w:p>
        </w:tc>
      </w:tr>
      <w:tr w:rsidR="001B2DF0" w:rsidTr="001B2DF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А) 2 цепи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1 цепь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состоит из нуклеотидов: А, Т, 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Г) является хранителем наследственной информации</w:t>
            </w:r>
          </w:p>
          <w:p w:rsidR="001B2DF0" w:rsidRDefault="001B2DF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Д) передает наследственную информацию из ядра к рибосоме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Е) состоит из нуклеотидов: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,Г,Ц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numPr>
                <w:ilvl w:val="0"/>
                <w:numId w:val="6"/>
              </w:numPr>
              <w:spacing w:after="14"/>
              <w:ind w:hanging="2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  <w:p w:rsidR="001B2DF0" w:rsidRDefault="001B2DF0">
            <w:pPr>
              <w:numPr>
                <w:ilvl w:val="0"/>
                <w:numId w:val="6"/>
              </w:numPr>
              <w:ind w:hanging="25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2DF0" w:rsidRDefault="001B2DF0" w:rsidP="001B2DF0">
      <w:pPr>
        <w:spacing w:after="274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ind w:left="718"/>
        <w:rPr>
          <w:szCs w:val="24"/>
        </w:rPr>
      </w:pPr>
      <w:r>
        <w:rPr>
          <w:szCs w:val="24"/>
        </w:rPr>
        <w:t xml:space="preserve">3. Установите соответствие между органоидами клетки и процессами в них протекающими:   </w:t>
      </w:r>
    </w:p>
    <w:tbl>
      <w:tblPr>
        <w:tblStyle w:val="TableGrid"/>
        <w:tblW w:w="1068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52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ОРГАНОИДЫ КЛЕТКИ </w:t>
            </w:r>
          </w:p>
        </w:tc>
      </w:tr>
      <w:tr w:rsidR="001B2DF0" w:rsidTr="001B2DF0">
        <w:trPr>
          <w:trHeight w:val="194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углекислого газа до глюкозы     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 АТФ в процессе дыхания</w:t>
            </w:r>
            <w:r>
              <w:rPr>
                <w:rFonts w:ascii="Verdana" w:hAnsi="Verdana"/>
                <w:sz w:val="32"/>
                <w:szCs w:val="32"/>
              </w:rPr>
              <w:t>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2DF0" w:rsidRDefault="001B2DF0">
            <w:pPr>
              <w:spacing w:after="22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 первичный синтез органических веществ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превращение световой энергии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химическую</w:t>
            </w:r>
            <w:proofErr w:type="gramEnd"/>
          </w:p>
          <w:p w:rsidR="001B2DF0" w:rsidRDefault="001B2DF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расщепление органических веществ до углекислого газа и воды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гликолиз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numPr>
                <w:ilvl w:val="0"/>
                <w:numId w:val="8"/>
              </w:numPr>
              <w:spacing w:after="14"/>
              <w:ind w:hanging="25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митохондрия</w:t>
            </w:r>
          </w:p>
          <w:p w:rsidR="001B2DF0" w:rsidRDefault="001B2DF0">
            <w:pPr>
              <w:numPr>
                <w:ilvl w:val="0"/>
                <w:numId w:val="8"/>
              </w:numPr>
              <w:ind w:hanging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хлоропласт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sz w:val="24"/>
        </w:rPr>
      </w:pPr>
    </w:p>
    <w:p w:rsidR="001B2DF0" w:rsidRDefault="001B2DF0" w:rsidP="001B2D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4. Установите соответствие между скрещиваниями их характеристиками.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4023"/>
      </w:tblGrid>
      <w:tr w:rsidR="001B2DF0" w:rsidTr="001B2DF0"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DF0" w:rsidRDefault="001B2DF0">
            <w:pPr>
              <w:spacing w:before="120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DF0" w:rsidRDefault="001B2DF0">
            <w:pPr>
              <w:spacing w:before="120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СКРЕЩИВАНИЕ</w:t>
            </w:r>
          </w:p>
        </w:tc>
      </w:tr>
      <w:tr w:rsidR="001B2DF0" w:rsidTr="001B2DF0">
        <w:trPr>
          <w:trHeight w:val="18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DF0" w:rsidRDefault="001B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две пары признаков</w:t>
            </w:r>
          </w:p>
          <w:p w:rsidR="001B2DF0" w:rsidRDefault="001B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одна пара признаков</w:t>
            </w:r>
          </w:p>
          <w:p w:rsidR="001B2DF0" w:rsidRDefault="001B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один или два сорта гамет</w:t>
            </w:r>
          </w:p>
          <w:p w:rsidR="001B2DF0" w:rsidRDefault="001B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четыре сорта гамет</w:t>
            </w:r>
          </w:p>
          <w:p w:rsidR="001B2DF0" w:rsidRDefault="001B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закон расщепления</w:t>
            </w:r>
          </w:p>
          <w:p w:rsidR="001B2DF0" w:rsidRDefault="001B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закон независимого расщепления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DF0" w:rsidRDefault="001B2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моногибридное </w:t>
            </w:r>
          </w:p>
          <w:p w:rsidR="001B2DF0" w:rsidRDefault="001B2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</w:p>
        </w:tc>
      </w:tr>
    </w:tbl>
    <w:p w:rsidR="001B2DF0" w:rsidRDefault="001B2DF0" w:rsidP="001B2DF0">
      <w:pPr>
        <w:spacing w:after="6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B2DF0" w:rsidRDefault="001B2DF0" w:rsidP="001B2DF0">
      <w:pPr>
        <w:spacing w:after="69"/>
        <w:rPr>
          <w:rFonts w:ascii="Calibri" w:eastAsia="Calibri" w:hAnsi="Calibri" w:cs="Calibri"/>
        </w:rPr>
      </w:pPr>
    </w:p>
    <w:p w:rsidR="001B2DF0" w:rsidRDefault="001B2DF0" w:rsidP="001B2DF0">
      <w:pPr>
        <w:pStyle w:val="1"/>
        <w:numPr>
          <w:ilvl w:val="0"/>
          <w:numId w:val="0"/>
        </w:numPr>
        <w:ind w:left="10" w:hanging="10"/>
        <w:rPr>
          <w:szCs w:val="24"/>
        </w:rPr>
      </w:pPr>
      <w:r>
        <w:t xml:space="preserve">    5</w:t>
      </w:r>
      <w:r>
        <w:rPr>
          <w:szCs w:val="24"/>
        </w:rPr>
        <w:t xml:space="preserve">. Установите соответствие между зонами гаметогенеза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соответствующими им  </w:t>
      </w:r>
    </w:p>
    <w:p w:rsidR="001B2DF0" w:rsidRDefault="001B2DF0" w:rsidP="001B2DF0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характеристиками:  </w:t>
      </w:r>
    </w:p>
    <w:tbl>
      <w:tblPr>
        <w:tblStyle w:val="TableGrid"/>
        <w:tblW w:w="1068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28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tabs>
                <w:tab w:val="center" w:pos="2124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ГАМЕТОГЕНЕЗА</w:t>
            </w:r>
          </w:p>
        </w:tc>
      </w:tr>
      <w:tr w:rsidR="001B2DF0" w:rsidTr="001B2DF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  <w:p w:rsidR="001B2DF0" w:rsidRDefault="001B2DF0">
            <w:pPr>
              <w:spacing w:after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рост клеток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  <w:p w:rsidR="001B2DF0" w:rsidRDefault="001B2DF0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образуются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клетки с гаплоидным набором хромосом (п)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образуются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сперматогонии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клетки с диплоидным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набором хромосом (2п)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клеток в гонадах   увеличивается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размножения</w:t>
            </w:r>
          </w:p>
          <w:p w:rsidR="001B2DF0" w:rsidRDefault="001B2DF0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созревания </w:t>
            </w:r>
          </w:p>
          <w:p w:rsidR="001B2DF0" w:rsidRDefault="001B2DF0">
            <w:pPr>
              <w:ind w:left="7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2DF0" w:rsidRDefault="001B2DF0" w:rsidP="001B2DF0">
      <w:pPr>
        <w:spacing w:after="274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spacing w:after="0"/>
        <w:ind w:right="5"/>
      </w:pPr>
      <w:r>
        <w:rPr>
          <w:rFonts w:ascii="Times New Roman" w:eastAsia="Times New Roman" w:hAnsi="Times New Roman" w:cs="Times New Roman"/>
          <w:b/>
          <w:sz w:val="24"/>
        </w:rPr>
        <w:t xml:space="preserve">   6. </w:t>
      </w:r>
      <w:r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факторами среды и их характеристиками: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84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28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СРЕДЫ</w:t>
            </w:r>
          </w:p>
        </w:tc>
      </w:tr>
      <w:tr w:rsidR="001B2DF0" w:rsidTr="001B2DF0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постоянство газового состава атмосферы</w:t>
            </w:r>
          </w:p>
          <w:p w:rsidR="001B2DF0" w:rsidRDefault="001B2DF0">
            <w:pPr>
              <w:spacing w:after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толщины озонового слоя атмосферы</w:t>
            </w:r>
          </w:p>
          <w:p w:rsidR="001B2DF0" w:rsidRDefault="001B2DF0">
            <w:pPr>
              <w:spacing w:after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влажности воздуха</w:t>
            </w:r>
          </w:p>
          <w:p w:rsidR="001B2DF0" w:rsidRDefault="001B2DF0">
            <w:pPr>
              <w:spacing w:after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численности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</w:p>
          <w:p w:rsidR="001B2DF0" w:rsidRDefault="001B2DF0">
            <w:pPr>
              <w:spacing w:after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продуцентов</w:t>
            </w:r>
          </w:p>
          <w:p w:rsidR="001B2DF0" w:rsidRDefault="001B2DF0">
            <w:pPr>
              <w:spacing w:after="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паразитов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DF0" w:rsidRDefault="001B2DF0">
            <w:pPr>
              <w:spacing w:after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</w:tbl>
    <w:p w:rsidR="001B2DF0" w:rsidRDefault="001B2DF0" w:rsidP="001B2DF0">
      <w:pPr>
        <w:spacing w:after="274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ind w:left="-15"/>
        <w:rPr>
          <w:szCs w:val="24"/>
        </w:rPr>
      </w:pPr>
      <w:r>
        <w:rPr>
          <w:szCs w:val="24"/>
        </w:rPr>
        <w:t xml:space="preserve">   7. Установите соответствие между компонентами цепи питания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соответствующими</w:t>
      </w:r>
    </w:p>
    <w:p w:rsidR="001B2DF0" w:rsidRDefault="001B2DF0" w:rsidP="001B2DF0">
      <w:pPr>
        <w:pStyle w:val="1"/>
        <w:numPr>
          <w:ilvl w:val="0"/>
          <w:numId w:val="0"/>
        </w:numPr>
        <w:ind w:left="-15"/>
        <w:rPr>
          <w:szCs w:val="24"/>
        </w:rPr>
      </w:pPr>
      <w:r>
        <w:rPr>
          <w:szCs w:val="24"/>
        </w:rPr>
        <w:t xml:space="preserve">       характеристиками: </w:t>
      </w:r>
    </w:p>
    <w:tbl>
      <w:tblPr>
        <w:tblStyle w:val="TableGrid"/>
        <w:tblW w:w="1068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28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ЦЕПИ ПИТАНИЯ</w:t>
            </w:r>
          </w:p>
        </w:tc>
      </w:tr>
      <w:tr w:rsidR="001B2DF0" w:rsidTr="001B2DF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бактерии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:rsidR="001B2DF0" w:rsidRDefault="001B2DF0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волк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береза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организмы,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способные синтезировать органические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вещества из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неорганических</w:t>
            </w:r>
            <w:proofErr w:type="gramEnd"/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организмы,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разрушающие отмершие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останки живых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организмы,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потребляющие готовые органические вещества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numPr>
                <w:ilvl w:val="0"/>
                <w:numId w:val="10"/>
              </w:numPr>
              <w:spacing w:after="13"/>
              <w:ind w:hanging="2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продуценты</w:t>
            </w: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</w:p>
        </w:tc>
      </w:tr>
    </w:tbl>
    <w:p w:rsidR="001B2DF0" w:rsidRDefault="001B2DF0" w:rsidP="001B2DF0">
      <w:pPr>
        <w:spacing w:after="221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ind w:left="-15"/>
        <w:rPr>
          <w:szCs w:val="24"/>
        </w:rPr>
      </w:pPr>
      <w:r>
        <w:t xml:space="preserve">     8. Установите соответствие между </w:t>
      </w:r>
      <w:r>
        <w:rPr>
          <w:szCs w:val="24"/>
        </w:rPr>
        <w:t xml:space="preserve">факторами антропогенеза с их характеристиками:  </w:t>
      </w:r>
    </w:p>
    <w:tbl>
      <w:tblPr>
        <w:tblStyle w:val="TableGrid"/>
        <w:tblW w:w="10684" w:type="dxa"/>
        <w:tblInd w:w="-108" w:type="dxa"/>
        <w:tblCellMar>
          <w:top w:w="46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35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АНТРОПОГЕНЕЗА</w:t>
            </w:r>
          </w:p>
        </w:tc>
      </w:tr>
      <w:tr w:rsidR="001B2DF0" w:rsidTr="001B2DF0">
        <w:trPr>
          <w:trHeight w:val="194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8" w:line="26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труд</w:t>
            </w:r>
          </w:p>
          <w:p w:rsidR="001B2DF0" w:rsidRDefault="001B2DF0">
            <w:pPr>
              <w:spacing w:after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2DF0" w:rsidRDefault="001B2DF0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речь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образ жизни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социальные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B2DF0" w:rsidRDefault="001B2DF0" w:rsidP="001B2DF0">
      <w:pPr>
        <w:spacing w:after="86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ind w:left="10" w:hanging="10"/>
        <w:rPr>
          <w:szCs w:val="24"/>
        </w:rPr>
      </w:pPr>
      <w:r>
        <w:t xml:space="preserve">   9. </w:t>
      </w:r>
      <w:r>
        <w:rPr>
          <w:szCs w:val="24"/>
        </w:rPr>
        <w:t>Установите соответствие между видом мутаций и их характеристиками:</w:t>
      </w:r>
    </w:p>
    <w:tbl>
      <w:tblPr>
        <w:tblStyle w:val="TableGrid"/>
        <w:tblW w:w="1068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28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МУТАЦИЙ</w:t>
            </w:r>
          </w:p>
        </w:tc>
      </w:tr>
      <w:tr w:rsidR="001B2DF0" w:rsidTr="001B2DF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число хромосом увеличилось на 1-2</w:t>
            </w:r>
          </w:p>
          <w:p w:rsidR="001B2DF0" w:rsidRDefault="001B2DF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один нуклеотид в ДНК заменяется на другой </w:t>
            </w:r>
          </w:p>
          <w:p w:rsidR="001B2DF0" w:rsidRDefault="001B2DF0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участок одной хромосомы  перенесен на другую</w:t>
            </w:r>
          </w:p>
          <w:p w:rsidR="001B2DF0" w:rsidRDefault="001B2DF0">
            <w:pPr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произошло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выпадение участка хромосом</w:t>
            </w:r>
          </w:p>
          <w:p w:rsidR="001B2DF0" w:rsidRDefault="001B2DF0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 участка хромосомы на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1B2DF0" w:rsidRDefault="001B2DF0">
            <w:pPr>
              <w:spacing w:after="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кратное увеличение числа хромосом в гаплоидном наборе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numPr>
                <w:ilvl w:val="0"/>
                <w:numId w:val="12"/>
              </w:numPr>
              <w:ind w:hanging="2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геномные 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хромосомные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генные</w:t>
            </w:r>
          </w:p>
        </w:tc>
      </w:tr>
    </w:tbl>
    <w:p w:rsidR="001B2DF0" w:rsidRDefault="001B2DF0" w:rsidP="001B2DF0">
      <w:pPr>
        <w:spacing w:after="223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pStyle w:val="1"/>
        <w:numPr>
          <w:ilvl w:val="0"/>
          <w:numId w:val="0"/>
        </w:numPr>
        <w:ind w:left="-15"/>
        <w:rPr>
          <w:szCs w:val="24"/>
        </w:rPr>
      </w:pPr>
      <w:r>
        <w:t xml:space="preserve">    10. Установите соответствие между</w:t>
      </w:r>
      <w:r>
        <w:rPr>
          <w:szCs w:val="24"/>
        </w:rPr>
        <w:t xml:space="preserve"> типом взаимодействия генов и его характеристикой</w:t>
      </w:r>
    </w:p>
    <w:tbl>
      <w:tblPr>
        <w:tblStyle w:val="TableGrid"/>
        <w:tblW w:w="10684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  <w:gridCol w:w="4479"/>
      </w:tblGrid>
      <w:tr w:rsidR="001B2DF0" w:rsidTr="001B2DF0">
        <w:trPr>
          <w:trHeight w:val="28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ВЗАИМОЕЙСТВИЯ ГЕНОВ</w:t>
            </w:r>
          </w:p>
        </w:tc>
      </w:tr>
      <w:tr w:rsidR="001B2DF0" w:rsidTr="001B2DF0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проявляется преобладающий признак</w:t>
            </w:r>
          </w:p>
          <w:p w:rsidR="001B2DF0" w:rsidRDefault="001B2DF0">
            <w:pPr>
              <w:spacing w:after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формирование признака отвечают несколько неаллельных доминантных генов</w:t>
            </w:r>
          </w:p>
          <w:p w:rsidR="001B2DF0" w:rsidRDefault="001B2DF0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ген подавляет действие другого гена</w:t>
            </w:r>
          </w:p>
          <w:p w:rsidR="001B2DF0" w:rsidRDefault="001B2DF0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скрещивании растений гороха с желтыми и зелеными семенами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все потомки желтые</w:t>
            </w:r>
          </w:p>
          <w:p w:rsidR="001B2DF0" w:rsidRDefault="001B2DF0">
            <w:pPr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наследуется форма плодов у тыквы</w:t>
            </w:r>
          </w:p>
          <w:p w:rsidR="001B2DF0" w:rsidRDefault="001B2DF0">
            <w:pPr>
              <w:spacing w:after="1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наследуется окраска (масть) у лошадей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полное доминирование</w:t>
            </w:r>
          </w:p>
          <w:p w:rsidR="001B2DF0" w:rsidRDefault="001B2D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комплементарное действие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эпистаз</w:t>
            </w:r>
            <w:proofErr w:type="spellEnd"/>
          </w:p>
        </w:tc>
      </w:tr>
    </w:tbl>
    <w:p w:rsidR="001B2DF0" w:rsidRDefault="001B2DF0" w:rsidP="001B2DF0">
      <w:pPr>
        <w:spacing w:after="216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1B2DF0" w:rsidRDefault="001B2DF0" w:rsidP="001B2D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B2DF0" w:rsidRDefault="001B2DF0" w:rsidP="001B2DF0">
      <w:pPr>
        <w:spacing w:after="0"/>
      </w:pPr>
      <w:r>
        <w:br w:type="page"/>
      </w:r>
    </w:p>
    <w:p w:rsidR="001B2DF0" w:rsidRDefault="001B2DF0" w:rsidP="001B2DF0">
      <w:pPr>
        <w:spacing w:after="267"/>
        <w:ind w:left="-5" w:right="-11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Задание 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u w:val="single" w:color="000000"/>
        </w:rPr>
        <w:t>Дайте развернутый ответ на вопросы 1-7. Ответ записывайте четко и разборчиво.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Максимальный балл - 3 балла выставляется за полный правильный ответ, включающий все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необходимые элементы (три и более) и не содержащий биологических ошибок. Два балла выставляются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в случае, если в ответе содержится от половины до 3/4 элементов ответа, указанных в эталоне,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отсутствуют биологические ошибки. Одним баллом оценивается выполнение задания в том случае,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если в ответе раскрывается от 1/4 (1/3) до 1/2 элементов содержания, представленных в эталоне,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допускаются некоторые неточности или биологические ошибки. Если ответ неправильный, не по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существу вопроса, то выставляется 0 баллов. Максимум 21 балл.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.Каково биологическое значение митоза?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Как повлияло появление фотосинтезирующих организмов на дальнейшую эволюцию жизни на Земле?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Хромосомный набор соматических клеток зеленой лягушки равен 26. Определите хромосомный набор и число  молекул ДНК в одной из половых клеток в профазе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в метафазе 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и анафазе мейоза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Объясните,  какие процессы происходят в эти периоды и как они влияют на изменение числа ДНК и хромосом.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различия имеются у разных рас? Каково их значение?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.Почему представителей царства бактерий относят к прокариотам? Укажите не менее трех признаков.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скрещивания изображена на рисунке? В 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используют данное скрещивание?</w:t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67225" cy="2305050"/>
            <wp:effectExtent l="0" t="0" r="9525" b="0"/>
            <wp:docPr id="6" name="Рисунок 6" descr="https://ds03.infourok.ru/uploads/ex/093d/00015544-b3bd5318/1/hello_html_50db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s03.infourok.ru/uploads/ex/093d/00015544-b3bd5318/1/hello_html_50db27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</w:t>
      </w:r>
      <w:r>
        <w:rPr>
          <w:rFonts w:ascii="Times New Roman" w:hAnsi="Times New Roman" w:cs="Times New Roman"/>
          <w:b/>
        </w:rPr>
        <w:t xml:space="preserve"> 7. </w:t>
      </w:r>
      <w:r>
        <w:rPr>
          <w:rFonts w:ascii="Times New Roman" w:hAnsi="Times New Roman" w:cs="Times New Roman"/>
        </w:rPr>
        <w:t>Каковы свойства биогеоценоза?</w:t>
      </w:r>
    </w:p>
    <w:p w:rsidR="001B2DF0" w:rsidRDefault="001B2DF0" w:rsidP="001B2D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2DF0" w:rsidRDefault="001B2DF0" w:rsidP="001B2DF0">
      <w:pPr>
        <w:spacing w:after="228"/>
        <w:ind w:right="2210"/>
        <w:jc w:val="center"/>
        <w:rPr>
          <w:rFonts w:ascii="Calibri" w:hAnsi="Calibri" w:cs="Calibri"/>
        </w:rPr>
      </w:pPr>
    </w:p>
    <w:p w:rsidR="001B2DF0" w:rsidRDefault="001B2DF0" w:rsidP="001B2DF0">
      <w:pPr>
        <w:spacing w:after="267"/>
        <w:ind w:left="-5" w:right="-11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Решите задачу с 1 по 5   и поясните ход ее решения. За каждую правильно решенную задачу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участник олимпиады получает по 3 балла. Максимум 12 баллов.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DF0" w:rsidRDefault="001B2DF0" w:rsidP="001B2D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кукурузы ген устойчивости к ржавчине и ген узких листьев сцеплены. Оба гена доминантны. Какое потомство будет получено при скрещивании неустойчивого к ржавчине растения с нормальными листьями с гетерозиготным растением, получившим ген устойчивости к ржавчине и ген узких листьев от одного родителя?</w:t>
      </w:r>
    </w:p>
    <w:p w:rsidR="001B2DF0" w:rsidRDefault="001B2DF0" w:rsidP="001B2DF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Постройте вариационную кривую по данным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012"/>
        <w:gridCol w:w="1012"/>
        <w:gridCol w:w="1021"/>
        <w:gridCol w:w="1021"/>
        <w:gridCol w:w="1022"/>
        <w:gridCol w:w="1022"/>
        <w:gridCol w:w="1022"/>
        <w:gridCol w:w="1022"/>
      </w:tblGrid>
      <w:tr w:rsidR="001B2DF0" w:rsidTr="001B2DF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Длина листьев, </w:t>
            </w:r>
            <w:proofErr w:type="gramStart"/>
            <w:r>
              <w:rPr>
                <w:color w:val="000000" w:themeColor="text1"/>
              </w:rPr>
              <w:t>см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1B2DF0" w:rsidTr="001B2DF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листьев,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1B2DF0" w:rsidRDefault="001B2DF0" w:rsidP="001B2DF0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Рассчитайте среднее значение  длины листьев, сделайте ывод.</w:t>
      </w:r>
    </w:p>
    <w:p w:rsidR="001B2DF0" w:rsidRDefault="001B2DF0" w:rsidP="001B2DF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Женщина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имеющая 3-группу крови и положительный резус - фактор, вышла замуж за мужчину со 2-й группой крови и положительным резус - фактором. У них родился ребенок с 1-группой крови и отрицательным резус-фактором. Определите вероятность рождения второго ребенка с таким же генотипом.</w:t>
      </w:r>
    </w:p>
    <w:p w:rsidR="001B2DF0" w:rsidRDefault="001B2DF0" w:rsidP="001B2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последовательность аминокислот в молекуле белка по фрагменту и-РНК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АЦЦ- ГУА- УАУ- ГЦА. Используйте таблицу генетического кода.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6025" cy="3162300"/>
            <wp:effectExtent l="0" t="0" r="9525" b="0"/>
            <wp:docPr id="5" name="Рисунок 5" descr="http://900igr.net/up/datas/229401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900igr.net/up/datas/229401/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F0" w:rsidRDefault="001B2DF0" w:rsidP="001B2DF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Окраска кожи у человека определяется двумя парами неаллельных генов, причем четыре доминантных гена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ААВВ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 черный цвет кожи негра, а четыре  рецессивных гена 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аав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белый цвет кожи. Мулаты могут иметь окраску кожи различной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интенсивности: темную, среднюю и светлую. Какое потомство можно ожидать от брака 1) мужчины негроидной расы  с  белой женщиной; 2)двух средних мулатов, гетерозиготных по двум парам аллелей? Составьте схемы возможных  вариантов скрещивания.</w:t>
      </w:r>
    </w:p>
    <w:p w:rsidR="001B2DF0" w:rsidRDefault="001B2DF0" w:rsidP="001B2DF0">
      <w:pPr>
        <w:spacing w:after="0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РАЗДЕЛ III.   КРИТЕРИИ ОЦЕНКИ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385"/>
        <w:gridCol w:w="6522"/>
        <w:gridCol w:w="1666"/>
      </w:tblGrid>
      <w:tr w:rsidR="001B2DF0" w:rsidTr="001B2DF0">
        <w:trPr>
          <w:trHeight w:val="4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Задание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Критерий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Максимальное число  баллов </w:t>
            </w:r>
          </w:p>
        </w:tc>
      </w:tr>
      <w:tr w:rsidR="001B2DF0" w:rsidTr="001B2DF0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Задание №1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каждый правильный ответ участник олимпиады получает по 1 баллу   (21 вопрос)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 </w:t>
            </w:r>
          </w:p>
        </w:tc>
      </w:tr>
      <w:tr w:rsidR="001B2DF0" w:rsidTr="001B2DF0">
        <w:trPr>
          <w:trHeight w:val="8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Задание №2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правильный ответ на каждое задание ставится 2 балла, если допущена ошибка или отсутствие ответа - 0 баллов.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(3 вопроса)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  <w:tr w:rsidR="001B2DF0" w:rsidTr="001B2DF0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Задание №3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на определение правильности суждений.  За каждый правильный ответ участник получает 2 балла.  (14 вопросов)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</w:tr>
      <w:tr w:rsidR="001B2DF0" w:rsidTr="001B2DF0">
        <w:trPr>
          <w:trHeight w:val="16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Задание  №4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34" w:line="24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вопросах  с 1 по 10 к каждому элементу первого столбца подберите соответствующий элемент второго и запишите в таблицу выбранные цифры под соответствующими буквами. За правильный ответ на каждое задание ставится 3 балла, если допущена ошибка или нет ответа – 0 баллов. 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(10 вопросов)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30 </w:t>
            </w:r>
          </w:p>
        </w:tc>
      </w:tr>
      <w:tr w:rsidR="001B2DF0" w:rsidTr="001B2DF0">
        <w:trPr>
          <w:trHeight w:val="38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Задание №5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Дайте развернутый ответ на вопросы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B2DF0" w:rsidRDefault="001B2DF0">
            <w:pPr>
              <w:spacing w:line="252" w:lineRule="auto"/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Максимальный балл - 3 балла выставляется за полный правильный ответ, включающий все необходимые элементы (три и более) и не содержащий биологических ошибок.  Два балла выставляются в случае, если в ответе содержится от половины до 3/4 элементов ответа, указанных в эталоне, отсутствуют биологические ошибки.  </w:t>
            </w:r>
          </w:p>
          <w:p w:rsidR="001B2DF0" w:rsidRDefault="001B2DF0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Одним баллом оценивается выполнение задания в том случае, если в ответе раскрывается от 1/4 (1/3) до 1/2 элементов содержания, представленных в эталоне, допускаются некоторые неточности или биологические ошибки. 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ответ неправильный, не по существу вопроса, то выставляется 0 баллов.   (7 вопросов)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 </w:t>
            </w:r>
          </w:p>
        </w:tc>
      </w:tr>
      <w:tr w:rsidR="001B2DF0" w:rsidTr="001B2DF0">
        <w:trPr>
          <w:trHeight w:val="83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Задание №6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spacing w:after="6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Решите задачу с 1 по 5  и поясните ход ее решения.  </w:t>
            </w:r>
          </w:p>
          <w:p w:rsidR="001B2DF0" w:rsidRDefault="001B2DF0">
            <w:pPr>
              <w:tabs>
                <w:tab w:val="center" w:pos="933"/>
                <w:tab w:val="center" w:pos="2180"/>
                <w:tab w:val="center" w:pos="3556"/>
                <w:tab w:val="center" w:pos="4731"/>
                <w:tab w:val="right" w:pos="6359"/>
              </w:tabs>
              <w:spacing w:after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каждую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решенную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задачу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участник </w:t>
            </w:r>
          </w:p>
          <w:p w:rsidR="001B2DF0" w:rsidRDefault="001B2DF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олимпиады получает по 3 балла.  (5 задач)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 </w:t>
            </w:r>
          </w:p>
        </w:tc>
      </w:tr>
      <w:tr w:rsidR="001B2DF0" w:rsidTr="001B2DF0">
        <w:trPr>
          <w:trHeight w:val="56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120 баллов </w:t>
            </w:r>
          </w:p>
        </w:tc>
      </w:tr>
    </w:tbl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1B2DF0" w:rsidRDefault="001B2DF0" w:rsidP="001B2D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 (максимальное количество баллов - 120)</w:t>
      </w:r>
    </w:p>
    <w:p w:rsidR="001B2DF0" w:rsidRDefault="001B2DF0" w:rsidP="001B2DF0">
      <w:pPr>
        <w:spacing w:after="0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32"/>
          <w:szCs w:val="32"/>
        </w:rPr>
        <w:t>Эталоны ответов</w:t>
      </w:r>
    </w:p>
    <w:p w:rsidR="001B2DF0" w:rsidRDefault="001B2DF0" w:rsidP="001B2DF0">
      <w:pPr>
        <w:spacing w:after="0"/>
        <w:ind w:right="5034"/>
        <w:jc w:val="right"/>
        <w:rPr>
          <w:rFonts w:ascii="Times New Roman" w:hAnsi="Times New Roman" w:cs="Times New Roman"/>
          <w:b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Задание№1</w:t>
      </w:r>
    </w:p>
    <w:p w:rsidR="001B2DF0" w:rsidRDefault="001B2DF0" w:rsidP="001B2DF0">
      <w:pPr>
        <w:spacing w:after="0"/>
        <w:ind w:right="5034"/>
        <w:jc w:val="both"/>
        <w:rPr>
          <w:rFonts w:ascii="Times New Roman" w:hAnsi="Times New Roman" w:cs="Times New Roman"/>
          <w:sz w:val="16"/>
          <w:szCs w:val="16"/>
        </w:rPr>
      </w:pPr>
    </w:p>
    <w:p w:rsidR="001B2DF0" w:rsidRDefault="001B2DF0" w:rsidP="001B2DF0">
      <w:pPr>
        <w:spacing w:after="0"/>
        <w:ind w:right="503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1B2DF0" w:rsidTr="001B2DF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DF0" w:rsidTr="001B2DF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B2DF0" w:rsidTr="001B2DF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2DF0" w:rsidTr="001B2DF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B2DF0" w:rsidTr="001B2DF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2DF0" w:rsidTr="001B2DF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B2DF0" w:rsidRDefault="001B2DF0" w:rsidP="001B2DF0">
      <w:pPr>
        <w:spacing w:after="0"/>
        <w:ind w:right="503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0"/>
        <w:ind w:right="5034"/>
        <w:jc w:val="both"/>
        <w:rPr>
          <w:rFonts w:ascii="Times New Roman" w:hAnsi="Times New Roman" w:cs="Times New Roman"/>
          <w:sz w:val="16"/>
          <w:szCs w:val="16"/>
        </w:rPr>
      </w:pPr>
    </w:p>
    <w:p w:rsidR="001B2DF0" w:rsidRDefault="001B2DF0" w:rsidP="001B2DF0">
      <w:pPr>
        <w:spacing w:after="0"/>
        <w:ind w:right="5034"/>
        <w:jc w:val="both"/>
        <w:rPr>
          <w:rFonts w:ascii="Times New Roman" w:hAnsi="Times New Roman" w:cs="Times New Roman"/>
          <w:sz w:val="16"/>
          <w:szCs w:val="16"/>
        </w:rPr>
      </w:pPr>
    </w:p>
    <w:p w:rsidR="001B2DF0" w:rsidRDefault="001B2DF0" w:rsidP="001B2DF0">
      <w:pPr>
        <w:spacing w:after="0"/>
        <w:ind w:left="-5" w:right="-3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2.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 вопросах 1-3 выберите три верных ответа из шести. Запишите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 таблицу цифры,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соответствующие выбранным ответам. За правильный ответ на каждое задание ставится 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балла, если допущена ошибка или отсутствие ответа - 0 баллов.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Максимум 6 баллов. Индексы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верных ответов отметьте в матрице  знаком «Х». Образец заполнения матрицы.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after="0"/>
        <w:ind w:left="-5" w:right="-3" w:hanging="10"/>
        <w:jc w:val="both"/>
        <w:rPr>
          <w:rFonts w:ascii="Calibri" w:eastAsia="Calibri" w:hAnsi="Calibri" w:cs="Calibri"/>
        </w:rPr>
      </w:pPr>
    </w:p>
    <w:tbl>
      <w:tblPr>
        <w:tblStyle w:val="TableGrid"/>
        <w:tblW w:w="4465" w:type="dxa"/>
        <w:tblInd w:w="-108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00"/>
        <w:gridCol w:w="660"/>
        <w:gridCol w:w="660"/>
        <w:gridCol w:w="660"/>
        <w:gridCol w:w="662"/>
        <w:gridCol w:w="661"/>
        <w:gridCol w:w="662"/>
      </w:tblGrid>
      <w:tr w:rsidR="001B2DF0" w:rsidTr="001B2DF0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</w:p>
        </w:tc>
      </w:tr>
      <w:tr w:rsidR="001B2DF0" w:rsidTr="001B2DF0">
        <w:trPr>
          <w:trHeight w:val="2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2DF0" w:rsidTr="001B2DF0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B2DF0" w:rsidTr="001B2DF0">
        <w:trPr>
          <w:trHeight w:val="2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F0" w:rsidRDefault="001B2DF0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</w:t>
            </w:r>
          </w:p>
        </w:tc>
      </w:tr>
    </w:tbl>
    <w:p w:rsidR="001B2DF0" w:rsidRDefault="001B2DF0" w:rsidP="001B2DF0">
      <w:pPr>
        <w:spacing w:after="0" w:line="396" w:lineRule="auto"/>
        <w:ind w:right="-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B2DF0" w:rsidRDefault="001B2DF0" w:rsidP="001B2DF0">
      <w:pPr>
        <w:spacing w:after="0" w:line="396" w:lineRule="auto"/>
        <w:ind w:left="-5" w:right="-3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3.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Задание на определение правильности суждений. Номера правильных суждений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внесите в бланк работы. За каждый правильный ответ участник получает 2 балла.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ac"/>
        <w:tblW w:w="10242" w:type="dxa"/>
        <w:tblInd w:w="0" w:type="dxa"/>
        <w:tblLook w:val="04A0" w:firstRow="1" w:lastRow="0" w:firstColumn="1" w:lastColumn="0" w:noHBand="0" w:noVBand="1"/>
      </w:tblPr>
      <w:tblGrid>
        <w:gridCol w:w="4570"/>
        <w:gridCol w:w="4570"/>
        <w:gridCol w:w="4606"/>
        <w:gridCol w:w="4489"/>
        <w:gridCol w:w="4489"/>
        <w:gridCol w:w="4489"/>
        <w:gridCol w:w="4570"/>
      </w:tblGrid>
      <w:tr w:rsidR="001B2DF0" w:rsidTr="001B2DF0">
        <w:trPr>
          <w:trHeight w:val="62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DF0" w:rsidTr="001B2DF0">
        <w:trPr>
          <w:trHeight w:val="62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2DF0" w:rsidTr="001B2DF0">
        <w:trPr>
          <w:trHeight w:val="62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2DF0" w:rsidTr="001B2DF0">
        <w:trPr>
          <w:trHeight w:val="62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ind w:right="50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B2DF0" w:rsidRDefault="001B2DF0" w:rsidP="001B2DF0">
      <w:pPr>
        <w:spacing w:after="216"/>
        <w:rPr>
          <w:rFonts w:ascii="Calibri" w:eastAsia="Calibri" w:hAnsi="Calibri" w:cs="Calibri"/>
          <w:color w:val="000000"/>
        </w:rPr>
      </w:pPr>
    </w:p>
    <w:p w:rsidR="001B2DF0" w:rsidRDefault="001B2DF0" w:rsidP="001B2DF0">
      <w:pPr>
        <w:spacing w:after="211"/>
        <w:ind w:left="-5" w:right="-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Задание 4.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В заданиях с 1 по 10 к каждому элементу первого столбца подберите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соответствующий элемент второго и запишите в таблицу выбранные цифры под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соответствующими буквами. За правильный ответ на каждое задание ставится 3 балла, если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допущена ошибка или нет ответа – 0 баллов. Максимум 30 баллов.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B2DF0" w:rsidRDefault="001B2DF0" w:rsidP="001B2DF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B2DF0" w:rsidRDefault="001B2DF0" w:rsidP="001B2DF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2DF0" w:rsidRDefault="001B2DF0" w:rsidP="001B2DF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B2DF0" w:rsidRDefault="001B2DF0" w:rsidP="001B2DF0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ind w:right="503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0"/>
        <w:ind w:right="50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4"/>
        <w:gridCol w:w="1596"/>
        <w:gridCol w:w="1595"/>
      </w:tblGrid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B2DF0" w:rsidTr="001B2DF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spacing w:before="100" w:before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ind w:right="503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2DF0" w:rsidRDefault="001B2DF0" w:rsidP="001B2DF0">
      <w:pPr>
        <w:spacing w:after="267"/>
        <w:ind w:left="-5" w:right="-11" w:hanging="10"/>
        <w:jc w:val="both"/>
        <w:rPr>
          <w:rFonts w:ascii="Times New Roman" w:eastAsia="Times New Roman" w:hAnsi="Times New Roman" w:cs="Times New Roman"/>
          <w:b/>
        </w:rPr>
      </w:pPr>
    </w:p>
    <w:p w:rsidR="001B2DF0" w:rsidRDefault="001B2DF0" w:rsidP="001B2DF0">
      <w:pPr>
        <w:spacing w:after="267"/>
        <w:ind w:left="-5" w:right="-11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lastRenderedPageBreak/>
        <w:t>Задание 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  <w:u w:val="single" w:color="000000"/>
        </w:rPr>
        <w:t>Дайте развернутый ответ на вопросы 1-7. Ответ записывайте четко и разборчиво.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Максимальный балл - 3 балла выставляется за полный правильный ответ, включающий все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необходимые элементы (три и более) и не содержащий биологических ошибок. Два балла выставляются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в случае, если в ответе содержится от половины до 3/4 элементов ответа, указанных в эталоне,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отсутствуют биологические ошибки. Одним баллом оценивается выполнение задания в том случае,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если в ответе раскрывается от 1/4 (1/3) до 1/2 элементов содержания, представленных в эталоне,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допускаются некоторые неточности или биологические ошибки. Если ответ неправильный, не по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существу вопроса, то выставляется 0 баллов. Максимум 21 балл.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B2DF0" w:rsidRDefault="001B2DF0" w:rsidP="001B2DF0">
      <w:pPr>
        <w:spacing w:after="0"/>
        <w:ind w:right="5034"/>
        <w:jc w:val="both"/>
        <w:rPr>
          <w:rFonts w:ascii="Times New Roman" w:hAnsi="Times New Roman" w:cs="Times New Roman"/>
          <w:sz w:val="16"/>
          <w:szCs w:val="16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1B2DF0" w:rsidRDefault="001B2DF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увеличение числа клеток;</w:t>
            </w:r>
          </w:p>
          <w:p w:rsidR="001B2DF0" w:rsidRDefault="001B2DF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рост организма, регенерацию, возобновление клеток при старении;</w:t>
            </w:r>
          </w:p>
          <w:p w:rsidR="001B2DF0" w:rsidRDefault="001B2DF0">
            <w:pPr>
              <w:pStyle w:val="aa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лежит в основе бесполого размножения.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1B2DF0" w:rsidRDefault="001B2DF0">
            <w:pPr>
              <w:rPr>
                <w:rStyle w:val="extended-textfull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1) фотосинтезирующие организмы создают питание для гетеротрофов, это способствовало эволюции животных; </w:t>
            </w:r>
          </w:p>
          <w:p w:rsidR="001B2DF0" w:rsidRDefault="001B2DF0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2) накопление в атмосфере кислорода привело к возникновению кислородного дыхания – самого выгодного способа энергетического обмена;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3) возникновение озонового экрана уменьшило поток солнечной радиации, падающей на землю, и позволило организмам выйти из океана на сушу.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содержит негрубые биологические ошибки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1B2DF0" w:rsidRDefault="001B2DF0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Style w:val="extended-textshort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профазе</w:t>
            </w:r>
            <w:r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мейоза</w:t>
            </w:r>
            <w:r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     число 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молекулы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ДНК 52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, так как они удваиваются, а число хромосом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 не изменяется, их-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26;</w:t>
            </w:r>
          </w:p>
          <w:p w:rsidR="001B2DF0" w:rsidRDefault="001B2DF0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метафазе  мейоза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число молекул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ДНК- 52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число хромосом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хромосомы расположены на экваторе клетки;</w:t>
            </w:r>
          </w:p>
          <w:p w:rsidR="001B2DF0" w:rsidRDefault="001B2DF0">
            <w:pPr>
              <w:pStyle w:val="aa"/>
              <w:numPr>
                <w:ilvl w:val="0"/>
                <w:numId w:val="16"/>
              </w:numPr>
              <w:spacing w:after="0" w:line="240" w:lineRule="auto"/>
            </w:pP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анафазе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мейоза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4"/>
                <w:szCs w:val="24"/>
              </w:rPr>
              <w:t>ДНК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Style w:val="extended-textshort"/>
                <w:rFonts w:ascii="Times New Roman" w:hAnsi="Times New Roman" w:cs="Times New Roman"/>
                <w:b/>
                <w:sz w:val="24"/>
                <w:szCs w:val="24"/>
              </w:rPr>
              <w:t>хромосом   - 13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,   к полюсам клетки расходятся сестринские хроматиды – хромосомы, так как после редукционного деления мейоза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число хромосом и ДНК уменьшилось в 2 раза.</w:t>
            </w:r>
            <w:r>
              <w:rPr>
                <w:rStyle w:val="extended-textshort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содержит негрубые биологические ошибки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1B2DF0" w:rsidRDefault="001B2DF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Style w:val="extended-textshort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темная кожа отражает инфракрасные лучи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, белая их поглощает;</w:t>
            </w:r>
          </w:p>
          <w:p w:rsidR="001B2DF0" w:rsidRDefault="001B2DF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плотные и курчавые волосы защищают от УФО;</w:t>
            </w:r>
          </w:p>
          <w:p w:rsidR="001B2DF0" w:rsidRDefault="001B2DF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широкий нос охлаждает воздух, узкий нос его согревает;</w:t>
            </w:r>
          </w:p>
          <w:p w:rsidR="001B2DF0" w:rsidRDefault="001B2DF0">
            <w:pPr>
              <w:pStyle w:val="aa"/>
              <w:numPr>
                <w:ilvl w:val="0"/>
                <w:numId w:val="18"/>
              </w:numPr>
              <w:spacing w:after="0" w:line="240" w:lineRule="auto"/>
            </w:pP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сильно развитая подкожная жировая клетчатка на лице и </w:t>
            </w:r>
            <w:proofErr w:type="spellStart"/>
            <w:proofErr w:type="gramStart"/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 узкие глаза- защита от сухого и холодного климата пустынь и пыли.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extended-textshort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содержит негрубые биологические ошибки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ответа:</w:t>
            </w:r>
          </w:p>
          <w:p w:rsidR="001B2DF0" w:rsidRDefault="001B2DF0">
            <w:pPr>
              <w:rPr>
                <w:rStyle w:val="extended-textfull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1)отсутствие ядерной мембраны; </w:t>
            </w:r>
          </w:p>
          <w:p w:rsidR="001B2DF0" w:rsidRDefault="001B2DF0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2) отсутствие мембранных органелл;</w:t>
            </w:r>
          </w:p>
          <w:p w:rsidR="001B2DF0" w:rsidRDefault="001B2DF0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3) наличие кольцевой, а не линейной молекулы ДНК;</w:t>
            </w:r>
          </w:p>
          <w:p w:rsidR="001B2DF0" w:rsidRDefault="001B2DF0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4) наличие </w:t>
            </w:r>
            <w:proofErr w:type="spellStart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внехромосомных</w:t>
            </w:r>
            <w:proofErr w:type="spellEnd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участков ДНК;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5) наличие в клеточной сте</w:t>
            </w:r>
            <w:bookmarkStart w:id="0" w:name="_GoBack"/>
            <w:bookmarkEnd w:id="0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нке </w:t>
            </w:r>
            <w:proofErr w:type="spellStart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муреина</w:t>
            </w:r>
            <w:proofErr w:type="spellEnd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элемента, но содержит негрубые биологические ошибки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</w:t>
            </w:r>
          </w:p>
          <w:p w:rsidR="001B2DF0" w:rsidRDefault="001B2DF0">
            <w:pPr>
              <w:rPr>
                <w:rStyle w:val="extended-textfull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1) на рисунке изображена схема анализирующего скрещивания;</w:t>
            </w:r>
          </w:p>
          <w:p w:rsidR="001B2DF0" w:rsidRDefault="001B2DF0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2) анализирующее скрещивание используется в том случае, когда неизвестен генотип организма,  имеющего фенотипическое проявление доминантного гена;</w:t>
            </w:r>
          </w:p>
          <w:p w:rsidR="001B2DF0" w:rsidRDefault="001B2DF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3) данное скрещивание позволяет определить  гом</w:t>
            </w:r>
            <w:proofErr w:type="gramStart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гетерозиготность</w:t>
            </w:r>
            <w:proofErr w:type="spellEnd"/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организма по исследуемому признаку.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элемента, но содержит негрубые биологические ошибки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 7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958"/>
      </w:tblGrid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(правильный ответ должен содержать следующие позиции)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ответа</w:t>
            </w:r>
          </w:p>
          <w:p w:rsidR="001B2DF0" w:rsidRDefault="001B2DF0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 - открытая, саморегулирующаяся система, обладающая устойчивостью, способная к обмену веществ и энергии;</w:t>
            </w:r>
          </w:p>
          <w:p w:rsidR="001B2DF0" w:rsidRDefault="001B2DF0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 состоит из абиотической и биотической составляющей; живыми компонентами биогеоценоза являются продуценты (растения),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(животные),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(бактерии и грибы);</w:t>
            </w:r>
          </w:p>
          <w:p w:rsidR="001B2DF0" w:rsidRDefault="001B2DF0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 характеризуется  биомассой, плотностью популяций, его составляющих, разнообразием видов.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включает все названные выше элементы, не содержит биологических ошибок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2 из названных выше элементов и не содержит биологических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ответ включает 3 названные выше элемента, но содержит негрубые биологические ошибки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включает 1 из названных выше элементов и не содержит биологических ошибок,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включает 2 из названных выше элементов, но содержит негрубые биологические ошибки.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2DF0" w:rsidTr="001B2DF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B2DF0" w:rsidRDefault="001B2DF0" w:rsidP="001B2DF0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2DF0" w:rsidRDefault="001B2DF0" w:rsidP="001B2D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Решите задачу с 1 по 5  и поясните ход ее решения. Используйте для ответа специально отведенное поле. За каждую правильно решенную задачу участник олимпиады получает по 3 балла. Максимум 15  балла.</w:t>
      </w:r>
    </w:p>
    <w:p w:rsidR="001B2DF0" w:rsidRDefault="001B2DF0" w:rsidP="001B2D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1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ген           признак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             устойчивости ржавчине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             неустойчивости ржавчине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             узкие листья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              нормальные  листья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  </w:t>
      </w:r>
      <w:r>
        <w:rPr>
          <w:rFonts w:ascii="Times New Roman" w:hAnsi="Times New Roman" w:cs="Times New Roman"/>
          <w:sz w:val="24"/>
          <w:szCs w:val="24"/>
        </w:rPr>
        <w:t xml:space="preserve">        сцеплены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 х   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 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        АВ   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гены сцеплены, то у дигетерозиготного организма образуется </w:t>
      </w:r>
      <w:r>
        <w:rPr>
          <w:rFonts w:ascii="Times New Roman" w:hAnsi="Times New Roman" w:cs="Times New Roman"/>
          <w:b/>
          <w:sz w:val="24"/>
          <w:szCs w:val="24"/>
        </w:rPr>
        <w:t>не 4 сорта гамет, а только 2.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   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         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  в </w:t>
      </w:r>
      <w:r>
        <w:rPr>
          <w:rFonts w:ascii="Times New Roman" w:hAnsi="Times New Roman" w:cs="Times New Roman"/>
          <w:sz w:val="24"/>
          <w:szCs w:val="24"/>
        </w:rPr>
        <w:t xml:space="preserve"> потомстве будет получены растения: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-- устойчивые к ржавчине  с узкими листьями  50%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 --не 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ржавчине  с нормальными листьями  50%. </w:t>
      </w:r>
    </w:p>
    <w:p w:rsidR="001B2DF0" w:rsidRDefault="001B2DF0" w:rsidP="001B2D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3"/>
        <w:gridCol w:w="553"/>
        <w:gridCol w:w="727"/>
        <w:gridCol w:w="727"/>
        <w:gridCol w:w="727"/>
        <w:gridCol w:w="727"/>
        <w:gridCol w:w="727"/>
        <w:gridCol w:w="727"/>
      </w:tblGrid>
      <w:tr w:rsidR="001B2DF0" w:rsidTr="001B2DF0">
        <w:trPr>
          <w:trHeight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</w:rPr>
              <w:t>,см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1B2DF0" w:rsidTr="001B2DF0">
        <w:trPr>
          <w:trHeight w:val="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V , </w:t>
            </w:r>
            <w:proofErr w:type="spellStart"/>
            <w:r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pStyle w:val="a3"/>
              <w:spacing w:line="25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1B2DF0" w:rsidRDefault="001B2DF0" w:rsidP="001B2DF0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1B2DF0" w:rsidRDefault="001B2DF0" w:rsidP="001B2D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>
            <wp:extent cx="4733925" cy="2190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Среднее значение длины листа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= (3х8+8х9+10х16+11х24+12х22+13х19+14х5+3Х15):100=1146: 100=11,46см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:  вариационная кривая  это графическое изображение частоты встречаемости  признака – длины листа.Длина листа варьирует  от 8 см до 15см, среднее значение 11.46 см.</w:t>
      </w:r>
    </w:p>
    <w:p w:rsidR="001B2DF0" w:rsidRDefault="001B2DF0" w:rsidP="001B2DF0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3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Дано: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♀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группа крови 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положит.резус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фактор  Х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группа крови , положит. рез. фактор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группа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крови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отриц.рез.фактор</w:t>
      </w:r>
      <w:proofErr w:type="spellEnd"/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Найти: </w:t>
      </w:r>
      <w:r>
        <w:rPr>
          <w:rFonts w:ascii="Times New Roman" w:hAnsi="Times New Roman" w:cs="Times New Roman"/>
          <w:bCs/>
          <w:sz w:val="24"/>
          <w:szCs w:val="24"/>
        </w:rPr>
        <w:t>вероятность рождения ребенка с таким же генотипом.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: так как родился ребенок с первой группой крови и отрицательным резус фактором, то родители будут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гетерозиготны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♀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  х         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гр.крови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(+)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гр.крови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+)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</w:rPr>
        <w:t xml:space="preserve">  + 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</w:rPr>
        <w:t xml:space="preserve">  +,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</w:rPr>
        <w:t xml:space="preserve">  +,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808"/>
      </w:tblGrid>
      <w:tr w:rsidR="001B2DF0" w:rsidTr="001B2D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DF0" w:rsidTr="001B2D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DF0" w:rsidTr="001B2D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  <w:vertAlign w:val="superscript"/>
              </w:rPr>
              <w:t>о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perscript"/>
              </w:rPr>
              <w:t>о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rh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B2DF0" w:rsidRDefault="001B2DF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b/>
                <w:sz w:val="24"/>
                <w:szCs w:val="24"/>
              </w:rPr>
              <w:t>отрицат</w:t>
            </w:r>
            <w:proofErr w:type="spellEnd"/>
          </w:p>
        </w:tc>
      </w:tr>
      <w:tr w:rsidR="001B2DF0" w:rsidTr="001B2D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DF0" w:rsidTr="001B2DF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</w:t>
            </w:r>
          </w:p>
        </w:tc>
      </w:tr>
    </w:tbl>
    <w:p w:rsidR="001B2DF0" w:rsidRDefault="001B2DF0" w:rsidP="001B2DF0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зад.№3:</w:t>
      </w:r>
      <w:r>
        <w:rPr>
          <w:rFonts w:ascii="Times New Roman" w:hAnsi="Times New Roman" w:cs="Times New Roman"/>
          <w:sz w:val="24"/>
          <w:szCs w:val="24"/>
        </w:rPr>
        <w:t xml:space="preserve"> вероятность  рождения  в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1 ребенка с генотипом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  :   1/16.</w:t>
      </w:r>
    </w:p>
    <w:p w:rsidR="001B2DF0" w:rsidRDefault="001B2DF0" w:rsidP="001B2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4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Дано: 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и-РНК АУ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АЦЦ- ГУА- УАУ- ГЦА. 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Найти: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последовательность аминокислот в молекуле белка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 таблицу генетического кода.</w:t>
      </w:r>
    </w:p>
    <w:p w:rsidR="001B2DF0" w:rsidRDefault="001B2DF0" w:rsidP="001B2DF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:rsidR="001B2DF0" w:rsidRDefault="001B2DF0" w:rsidP="001B2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и-РНК:        АУ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АЦЦ- ГУА- УАУ- ГЦА. </w:t>
      </w:r>
    </w:p>
    <w:p w:rsidR="001B2DF0" w:rsidRDefault="001B2DF0" w:rsidP="001B2D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Белок</w:t>
      </w:r>
      <w:r>
        <w:rPr>
          <w:rFonts w:ascii="Times New Roman" w:hAnsi="Times New Roman" w:cs="Times New Roman"/>
          <w:sz w:val="24"/>
          <w:szCs w:val="24"/>
        </w:rPr>
        <w:t>:          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sz w:val="24"/>
          <w:szCs w:val="24"/>
        </w:rPr>
        <w:t>-      Вал-   Тир  -   Ала</w:t>
      </w:r>
    </w:p>
    <w:p w:rsidR="001B2DF0" w:rsidRDefault="001B2DF0" w:rsidP="001B2D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белок состоит из аминокислот:    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sz w:val="24"/>
          <w:szCs w:val="24"/>
        </w:rPr>
        <w:t>-      Вал-   Тир  -   Ала</w:t>
      </w:r>
    </w:p>
    <w:p w:rsidR="001B2DF0" w:rsidRDefault="001B2DF0" w:rsidP="001B2D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Задача 5</w:t>
      </w: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3348"/>
        <w:gridCol w:w="4320"/>
      </w:tblGrid>
      <w:tr w:rsidR="001B2DF0" w:rsidTr="001B2DF0">
        <w:trPr>
          <w:trHeight w:val="330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Дано:</w:t>
            </w: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кожа:   ААВВ</w:t>
            </w: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темный мулат: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смуглая кожа: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мулат: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белая кожа: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♀ ААВВ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1B2DF0" w:rsidRDefault="001B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АВ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  <w:p w:rsidR="001B2DF0" w:rsidRDefault="001B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(средние мулаты)</w:t>
            </w:r>
          </w:p>
          <w:p w:rsidR="001B2DF0" w:rsidRDefault="001B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F0" w:rsidRDefault="001B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F0" w:rsidRDefault="001B2D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2DF0" w:rsidRDefault="001B2DF0" w:rsidP="001B2DF0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1276"/>
        <w:gridCol w:w="2134"/>
        <w:gridCol w:w="2194"/>
        <w:gridCol w:w="3158"/>
      </w:tblGrid>
      <w:tr w:rsidR="001B2DF0" w:rsidTr="001B2DF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</w:tr>
      <w:tr w:rsidR="001B2DF0" w:rsidTr="001B2DF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ААВВ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чернок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мул.</w:t>
            </w:r>
          </w:p>
        </w:tc>
      </w:tr>
      <w:tr w:rsidR="001B2DF0" w:rsidTr="001B2DF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DF0" w:rsidTr="001B2DF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DF0" w:rsidTr="001B2DF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аавв</w:t>
            </w:r>
            <w:proofErr w:type="spellEnd"/>
          </w:p>
          <w:p w:rsidR="001B2DF0" w:rsidRDefault="001B2D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Белок.</w:t>
            </w:r>
          </w:p>
        </w:tc>
      </w:tr>
    </w:tbl>
    <w:p w:rsidR="001B2DF0" w:rsidRDefault="001B2DF0" w:rsidP="001B2DF0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B2DF0" w:rsidRDefault="001B2DF0" w:rsidP="001B2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ул.4/16     Белых 1/16     Чернок.1/16   Темных мул  4/16    Средних мул.6/16</w:t>
      </w:r>
    </w:p>
    <w:p w:rsidR="001B2DF0" w:rsidRDefault="001B2DF0" w:rsidP="001B2D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брака мужчины негроидной расы  с  белой женщиной можно ожидать 100%   </w:t>
      </w:r>
      <w:r>
        <w:rPr>
          <w:rFonts w:ascii="Times New Roman" w:hAnsi="Times New Roman" w:cs="Times New Roman"/>
          <w:sz w:val="24"/>
          <w:szCs w:val="24"/>
        </w:rPr>
        <w:t xml:space="preserve">средних  мулатов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2DF0" w:rsidRDefault="001B2DF0" w:rsidP="001B2DF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 брака  средних мулатов можно ожидать  в потомстве: </w:t>
      </w:r>
      <w:r>
        <w:rPr>
          <w:rFonts w:ascii="Times New Roman" w:hAnsi="Times New Roman" w:cs="Times New Roman"/>
          <w:sz w:val="24"/>
          <w:szCs w:val="24"/>
        </w:rPr>
        <w:t>светл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ул.4/16;  белокожих  1/16 ;    чернокожих 1/16;  темных мул  4/16 ; средних мул.6/16.</w:t>
      </w:r>
    </w:p>
    <w:p w:rsidR="001B2DF0" w:rsidRDefault="001B2DF0" w:rsidP="001B2DF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rPr>
          <w:rFonts w:ascii="Times New Roman" w:hAnsi="Times New Roman" w:cs="Times New Roman"/>
          <w:b/>
          <w:sz w:val="20"/>
          <w:szCs w:val="20"/>
        </w:rPr>
      </w:pPr>
    </w:p>
    <w:p w:rsidR="001B2DF0" w:rsidRDefault="001B2DF0" w:rsidP="001B2DF0">
      <w:pPr>
        <w:spacing w:after="0"/>
        <w:ind w:right="5034"/>
        <w:jc w:val="both"/>
        <w:rPr>
          <w:rFonts w:ascii="Times New Roman" w:hAnsi="Times New Roman" w:cs="Times New Roman"/>
          <w:sz w:val="16"/>
          <w:szCs w:val="16"/>
        </w:rPr>
      </w:pPr>
    </w:p>
    <w:p w:rsidR="00CB5D70" w:rsidRDefault="00CB5D70" w:rsidP="001B2DF0"/>
    <w:sectPr w:rsidR="00CB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038"/>
    <w:multiLevelType w:val="hybridMultilevel"/>
    <w:tmpl w:val="66EA9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D49"/>
    <w:multiLevelType w:val="hybridMultilevel"/>
    <w:tmpl w:val="150013BE"/>
    <w:lvl w:ilvl="0" w:tplc="A6687C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10768"/>
    <w:multiLevelType w:val="hybridMultilevel"/>
    <w:tmpl w:val="8B384C48"/>
    <w:lvl w:ilvl="0" w:tplc="D9DA1A14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30E22A">
      <w:start w:val="1"/>
      <w:numFmt w:val="lowerLetter"/>
      <w:lvlText w:val="%2"/>
      <w:lvlJc w:val="left"/>
      <w:pPr>
        <w:ind w:left="1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784B74">
      <w:start w:val="1"/>
      <w:numFmt w:val="lowerRoman"/>
      <w:lvlText w:val="%3"/>
      <w:lvlJc w:val="left"/>
      <w:pPr>
        <w:ind w:left="2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F0BC70">
      <w:start w:val="1"/>
      <w:numFmt w:val="decimal"/>
      <w:lvlText w:val="%4"/>
      <w:lvlJc w:val="left"/>
      <w:pPr>
        <w:ind w:left="2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400ACE">
      <w:start w:val="1"/>
      <w:numFmt w:val="lowerLetter"/>
      <w:lvlText w:val="%5"/>
      <w:lvlJc w:val="left"/>
      <w:pPr>
        <w:ind w:left="3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7AAA46">
      <w:start w:val="1"/>
      <w:numFmt w:val="lowerRoman"/>
      <w:lvlText w:val="%6"/>
      <w:lvlJc w:val="left"/>
      <w:pPr>
        <w:ind w:left="4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EE7E72">
      <w:start w:val="1"/>
      <w:numFmt w:val="decimal"/>
      <w:lvlText w:val="%7"/>
      <w:lvlJc w:val="left"/>
      <w:pPr>
        <w:ind w:left="5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7CD3D8">
      <w:start w:val="1"/>
      <w:numFmt w:val="lowerLetter"/>
      <w:lvlText w:val="%8"/>
      <w:lvlJc w:val="left"/>
      <w:pPr>
        <w:ind w:left="5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8EE660">
      <w:start w:val="1"/>
      <w:numFmt w:val="lowerRoman"/>
      <w:lvlText w:val="%9"/>
      <w:lvlJc w:val="left"/>
      <w:pPr>
        <w:ind w:left="6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704611B"/>
    <w:multiLevelType w:val="hybridMultilevel"/>
    <w:tmpl w:val="66EA9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D3D40"/>
    <w:multiLevelType w:val="hybridMultilevel"/>
    <w:tmpl w:val="66EA9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F553A"/>
    <w:multiLevelType w:val="hybridMultilevel"/>
    <w:tmpl w:val="CB3AEB8A"/>
    <w:lvl w:ilvl="0" w:tplc="BCAED042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FAD2E8">
      <w:start w:val="1"/>
      <w:numFmt w:val="lowerLetter"/>
      <w:lvlText w:val="%2"/>
      <w:lvlJc w:val="left"/>
      <w:pPr>
        <w:ind w:left="1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808338">
      <w:start w:val="1"/>
      <w:numFmt w:val="lowerRoman"/>
      <w:lvlText w:val="%3"/>
      <w:lvlJc w:val="left"/>
      <w:pPr>
        <w:ind w:left="2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7ADC36">
      <w:start w:val="1"/>
      <w:numFmt w:val="decimal"/>
      <w:lvlText w:val="%4"/>
      <w:lvlJc w:val="left"/>
      <w:pPr>
        <w:ind w:left="3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EE1B5A">
      <w:start w:val="1"/>
      <w:numFmt w:val="lowerLetter"/>
      <w:lvlText w:val="%5"/>
      <w:lvlJc w:val="left"/>
      <w:pPr>
        <w:ind w:left="3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72D01A">
      <w:start w:val="1"/>
      <w:numFmt w:val="lowerRoman"/>
      <w:lvlText w:val="%6"/>
      <w:lvlJc w:val="left"/>
      <w:pPr>
        <w:ind w:left="4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60E244">
      <w:start w:val="1"/>
      <w:numFmt w:val="decimal"/>
      <w:lvlText w:val="%7"/>
      <w:lvlJc w:val="left"/>
      <w:pPr>
        <w:ind w:left="5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914C6B0">
      <w:start w:val="1"/>
      <w:numFmt w:val="lowerLetter"/>
      <w:lvlText w:val="%8"/>
      <w:lvlJc w:val="left"/>
      <w:pPr>
        <w:ind w:left="5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02B460">
      <w:start w:val="1"/>
      <w:numFmt w:val="lowerRoman"/>
      <w:lvlText w:val="%9"/>
      <w:lvlJc w:val="left"/>
      <w:pPr>
        <w:ind w:left="6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60555AF"/>
    <w:multiLevelType w:val="hybridMultilevel"/>
    <w:tmpl w:val="A97EB1EC"/>
    <w:lvl w:ilvl="0" w:tplc="56F686F6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3C013E">
      <w:start w:val="1"/>
      <w:numFmt w:val="lowerLetter"/>
      <w:lvlText w:val="%2"/>
      <w:lvlJc w:val="left"/>
      <w:pPr>
        <w:ind w:left="1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427EFA">
      <w:start w:val="1"/>
      <w:numFmt w:val="lowerRoman"/>
      <w:lvlText w:val="%3"/>
      <w:lvlJc w:val="left"/>
      <w:pPr>
        <w:ind w:left="2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F4CBBC">
      <w:start w:val="1"/>
      <w:numFmt w:val="decimal"/>
      <w:lvlText w:val="%4"/>
      <w:lvlJc w:val="left"/>
      <w:pPr>
        <w:ind w:left="3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00CAC0">
      <w:start w:val="1"/>
      <w:numFmt w:val="lowerLetter"/>
      <w:lvlText w:val="%5"/>
      <w:lvlJc w:val="left"/>
      <w:pPr>
        <w:ind w:left="3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FA60C0">
      <w:start w:val="1"/>
      <w:numFmt w:val="lowerRoman"/>
      <w:lvlText w:val="%6"/>
      <w:lvlJc w:val="left"/>
      <w:pPr>
        <w:ind w:left="4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64D29E">
      <w:start w:val="1"/>
      <w:numFmt w:val="decimal"/>
      <w:lvlText w:val="%7"/>
      <w:lvlJc w:val="left"/>
      <w:pPr>
        <w:ind w:left="5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66EE46">
      <w:start w:val="1"/>
      <w:numFmt w:val="lowerLetter"/>
      <w:lvlText w:val="%8"/>
      <w:lvlJc w:val="left"/>
      <w:pPr>
        <w:ind w:left="5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1C6D66">
      <w:start w:val="1"/>
      <w:numFmt w:val="lowerRoman"/>
      <w:lvlText w:val="%9"/>
      <w:lvlJc w:val="left"/>
      <w:pPr>
        <w:ind w:left="6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94F0457"/>
    <w:multiLevelType w:val="hybridMultilevel"/>
    <w:tmpl w:val="49EC38C2"/>
    <w:lvl w:ilvl="0" w:tplc="B47A5EF4">
      <w:start w:val="2"/>
      <w:numFmt w:val="decimal"/>
      <w:lvlText w:val="%1)"/>
      <w:lvlJc w:val="left"/>
      <w:pPr>
        <w:ind w:left="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8CBDC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DCBE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FC60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DE680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24D1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46B7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4A88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76243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24124F2"/>
    <w:multiLevelType w:val="hybridMultilevel"/>
    <w:tmpl w:val="33665198"/>
    <w:lvl w:ilvl="0" w:tplc="C616CD2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D4F73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22441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694547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DC03A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7A792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D6968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E89DD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C4B5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D487A9E"/>
    <w:multiLevelType w:val="hybridMultilevel"/>
    <w:tmpl w:val="81066756"/>
    <w:lvl w:ilvl="0" w:tplc="ADB0E8C2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24FFBA">
      <w:start w:val="1"/>
      <w:numFmt w:val="lowerLetter"/>
      <w:lvlText w:val="%2"/>
      <w:lvlJc w:val="left"/>
      <w:pPr>
        <w:ind w:left="1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D0AE58">
      <w:start w:val="1"/>
      <w:numFmt w:val="lowerRoman"/>
      <w:lvlText w:val="%3"/>
      <w:lvlJc w:val="left"/>
      <w:pPr>
        <w:ind w:left="2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CAC750">
      <w:start w:val="1"/>
      <w:numFmt w:val="decimal"/>
      <w:lvlText w:val="%4"/>
      <w:lvlJc w:val="left"/>
      <w:pPr>
        <w:ind w:left="2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80F7F4">
      <w:start w:val="1"/>
      <w:numFmt w:val="lowerLetter"/>
      <w:lvlText w:val="%5"/>
      <w:lvlJc w:val="left"/>
      <w:pPr>
        <w:ind w:left="3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3265D2">
      <w:start w:val="1"/>
      <w:numFmt w:val="lowerRoman"/>
      <w:lvlText w:val="%6"/>
      <w:lvlJc w:val="left"/>
      <w:pPr>
        <w:ind w:left="4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12AD74">
      <w:start w:val="1"/>
      <w:numFmt w:val="decimal"/>
      <w:lvlText w:val="%7"/>
      <w:lvlJc w:val="left"/>
      <w:pPr>
        <w:ind w:left="5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3E745E">
      <w:start w:val="1"/>
      <w:numFmt w:val="lowerLetter"/>
      <w:lvlText w:val="%8"/>
      <w:lvlJc w:val="left"/>
      <w:pPr>
        <w:ind w:left="5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C2CDC">
      <w:start w:val="1"/>
      <w:numFmt w:val="lowerRoman"/>
      <w:lvlText w:val="%9"/>
      <w:lvlJc w:val="left"/>
      <w:pPr>
        <w:ind w:left="6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CA"/>
    <w:rsid w:val="001B2DF0"/>
    <w:rsid w:val="00C367CA"/>
    <w:rsid w:val="00C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B2DF0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F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1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1B2DF0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2DF0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2D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2DF0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DF0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B2DF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B2DF0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B2DF0"/>
    <w:rPr>
      <w:sz w:val="16"/>
      <w:szCs w:val="16"/>
    </w:rPr>
  </w:style>
  <w:style w:type="character" w:customStyle="1" w:styleId="c4">
    <w:name w:val="c4"/>
    <w:basedOn w:val="a0"/>
    <w:rsid w:val="001B2DF0"/>
  </w:style>
  <w:style w:type="character" w:customStyle="1" w:styleId="apple-converted-space">
    <w:name w:val="apple-converted-space"/>
    <w:basedOn w:val="a0"/>
    <w:rsid w:val="001B2DF0"/>
  </w:style>
  <w:style w:type="character" w:customStyle="1" w:styleId="extended-textfull">
    <w:name w:val="extended-text__full"/>
    <w:basedOn w:val="a0"/>
    <w:rsid w:val="001B2DF0"/>
  </w:style>
  <w:style w:type="character" w:customStyle="1" w:styleId="extended-textshort">
    <w:name w:val="extended-text__short"/>
    <w:basedOn w:val="a0"/>
    <w:rsid w:val="001B2DF0"/>
  </w:style>
  <w:style w:type="character" w:customStyle="1" w:styleId="apple-style-span">
    <w:name w:val="apple-style-span"/>
    <w:basedOn w:val="a0"/>
    <w:rsid w:val="001B2DF0"/>
  </w:style>
  <w:style w:type="table" w:styleId="ac">
    <w:name w:val="Table Grid"/>
    <w:basedOn w:val="a1"/>
    <w:rsid w:val="001B2DF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2D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1B2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B2DF0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F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1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1B2DF0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2DF0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2D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2DF0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DF0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B2DF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B2DF0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B2DF0"/>
    <w:rPr>
      <w:sz w:val="16"/>
      <w:szCs w:val="16"/>
    </w:rPr>
  </w:style>
  <w:style w:type="character" w:customStyle="1" w:styleId="c4">
    <w:name w:val="c4"/>
    <w:basedOn w:val="a0"/>
    <w:rsid w:val="001B2DF0"/>
  </w:style>
  <w:style w:type="character" w:customStyle="1" w:styleId="apple-converted-space">
    <w:name w:val="apple-converted-space"/>
    <w:basedOn w:val="a0"/>
    <w:rsid w:val="001B2DF0"/>
  </w:style>
  <w:style w:type="character" w:customStyle="1" w:styleId="extended-textfull">
    <w:name w:val="extended-text__full"/>
    <w:basedOn w:val="a0"/>
    <w:rsid w:val="001B2DF0"/>
  </w:style>
  <w:style w:type="character" w:customStyle="1" w:styleId="extended-textshort">
    <w:name w:val="extended-text__short"/>
    <w:basedOn w:val="a0"/>
    <w:rsid w:val="001B2DF0"/>
  </w:style>
  <w:style w:type="character" w:customStyle="1" w:styleId="apple-style-span">
    <w:name w:val="apple-style-span"/>
    <w:basedOn w:val="a0"/>
    <w:rsid w:val="001B2DF0"/>
  </w:style>
  <w:style w:type="table" w:styleId="ac">
    <w:name w:val="Table Grid"/>
    <w:basedOn w:val="a1"/>
    <w:rsid w:val="001B2DF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2D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1B2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Вариационная</a:t>
            </a:r>
            <a:r>
              <a:rPr lang="ru-RU" baseline="0"/>
              <a:t> кривая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Лист1!$A$2:$A$9</c:f>
              <c:numCache>
                <c:formatCode>General</c:formatCode>
                <c:ptCount val="8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2">
                  <c:v>16</c:v>
                </c:pt>
                <c:pt idx="3">
                  <c:v>24</c:v>
                </c:pt>
                <c:pt idx="4">
                  <c:v>22</c:v>
                </c:pt>
                <c:pt idx="5">
                  <c:v>19</c:v>
                </c:pt>
                <c:pt idx="6">
                  <c:v>5</c:v>
                </c:pt>
                <c:pt idx="7">
                  <c:v>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B77-4FB6-BD4E-240156E8A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183872"/>
        <c:axId val="89184448"/>
      </c:scatterChart>
      <c:valAx>
        <c:axId val="8918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184448"/>
        <c:crosses val="autoZero"/>
        <c:crossBetween val="midCat"/>
      </c:valAx>
      <c:valAx>
        <c:axId val="8918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1838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4169</Words>
  <Characters>23768</Characters>
  <Application>Microsoft Office Word</Application>
  <DocSecurity>0</DocSecurity>
  <Lines>198</Lines>
  <Paragraphs>55</Paragraphs>
  <ScaleCrop>false</ScaleCrop>
  <Company/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2022-09-23T07:59:00Z</dcterms:created>
  <dcterms:modified xsi:type="dcterms:W3CDTF">2022-09-23T08:00:00Z</dcterms:modified>
</cp:coreProperties>
</file>